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FA36AA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FA36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декоративно-прикладного искусства и 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B17935" w:rsidRDefault="00C57E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Типографика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шрифт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Pr="00A9247C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14521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proofErr w:type="spellStart"/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Типографика</w:t>
      </w:r>
      <w:proofErr w:type="spellEnd"/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шрифт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>54.04.01 Дизайн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6ADA" w:rsidRDefault="00AF6ADA" w:rsidP="0014521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относится к 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части, формируемой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</w:p>
    <w:p w:rsidR="00FA36AA" w:rsidRPr="00FA36AA" w:rsidRDefault="00FA36AA" w:rsidP="001452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6AA">
        <w:rPr>
          <w:rFonts w:ascii="Times New Roman" w:hAnsi="Times New Roman" w:cs="Times New Roman"/>
          <w:sz w:val="24"/>
          <w:szCs w:val="24"/>
        </w:rPr>
        <w:t>Практическая подготовка реализуется на основе:</w:t>
      </w:r>
    </w:p>
    <w:p w:rsidR="00FA36AA" w:rsidRPr="00FA36AA" w:rsidRDefault="00FA36AA" w:rsidP="001452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6AA">
        <w:rPr>
          <w:rFonts w:ascii="Times New Roman" w:hAnsi="Times New Roman" w:cs="Times New Roman"/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A36AA" w:rsidRPr="00FA36AA" w:rsidRDefault="00FA36AA" w:rsidP="00145218">
      <w:pPr>
        <w:shd w:val="clear" w:color="auto" w:fill="FFFFFF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</w:t>
      </w:r>
      <w:proofErr w:type="gramStart"/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A36AA">
          <w:rPr>
            <w:rFonts w:ascii="Times New Roman" w:hAnsi="Times New Roman" w:cs="Times New Roman"/>
            <w:bCs/>
            <w:color w:val="22272F"/>
            <w:kern w:val="36"/>
            <w:sz w:val="24"/>
            <w:szCs w:val="24"/>
          </w:rPr>
          <w:t>2014 г</w:t>
        </w:r>
      </w:smartTag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. N АК-44/05вн).</w:t>
      </w:r>
    </w:p>
    <w:p w:rsidR="00FA36AA" w:rsidRPr="00FA36AA" w:rsidRDefault="00FA36AA" w:rsidP="00145218">
      <w:pPr>
        <w:shd w:val="clear" w:color="auto" w:fill="FFFFFF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A36AA" w:rsidRPr="00ED166C" w:rsidRDefault="00FA36A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Pr="00ED166C" w:rsidRDefault="00FA36A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4F23" w:rsidRPr="00ED166C" w:rsidRDefault="00C54F23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Перечень планируемых результатов </w:t>
      </w:r>
      <w:proofErr w:type="gramStart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обучения по дисциплине</w:t>
      </w:r>
      <w:proofErr w:type="gramEnd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5953"/>
      </w:tblGrid>
      <w:tr w:rsidR="00A9247C" w:rsidRPr="00ED166C" w:rsidTr="00247047">
        <w:tc>
          <w:tcPr>
            <w:tcW w:w="3009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Компетенция</w:t>
            </w:r>
          </w:p>
        </w:tc>
        <w:tc>
          <w:tcPr>
            <w:tcW w:w="5953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Планируемые результаты </w:t>
            </w:r>
            <w:proofErr w:type="gramStart"/>
            <w:r w:rsidRPr="00ED166C">
              <w:rPr>
                <w:sz w:val="24"/>
                <w:szCs w:val="24"/>
              </w:rPr>
              <w:t>обучения по дисциплине</w:t>
            </w:r>
            <w:proofErr w:type="gramEnd"/>
          </w:p>
        </w:tc>
      </w:tr>
      <w:tr w:rsidR="00B66724" w:rsidRPr="00ED166C" w:rsidTr="00247047">
        <w:tc>
          <w:tcPr>
            <w:tcW w:w="3009" w:type="dxa"/>
          </w:tcPr>
          <w:p w:rsidR="00B66724" w:rsidRPr="00A11B87" w:rsidRDefault="00B66724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1B87">
              <w:rPr>
                <w:sz w:val="24"/>
                <w:szCs w:val="24"/>
              </w:rPr>
              <w:t>ПК-</w:t>
            </w:r>
            <w:r w:rsidR="00247047" w:rsidRPr="00A11B87">
              <w:rPr>
                <w:sz w:val="24"/>
                <w:szCs w:val="24"/>
              </w:rPr>
              <w:t>4</w:t>
            </w:r>
          </w:p>
          <w:p w:rsidR="00247047" w:rsidRPr="00A11B87" w:rsidRDefault="00247047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1B87">
              <w:rPr>
                <w:sz w:val="24"/>
                <w:szCs w:val="24"/>
              </w:rPr>
              <w:t>подготовленностью к владению рисунком, навыками линейно-конструктивного построения и основами академической живописи и скульптуры,</w:t>
            </w:r>
            <w:r w:rsidR="00CF4E79" w:rsidRPr="00A11B87">
              <w:rPr>
                <w:sz w:val="24"/>
                <w:szCs w:val="24"/>
              </w:rPr>
              <w:t xml:space="preserve"> </w:t>
            </w:r>
            <w:r w:rsidRPr="00A11B87">
              <w:rPr>
                <w:sz w:val="24"/>
                <w:szCs w:val="24"/>
              </w:rPr>
              <w:t>способностью</w:t>
            </w:r>
            <w:r w:rsidR="00CF4E79" w:rsidRPr="00A11B87">
              <w:rPr>
                <w:sz w:val="24"/>
                <w:szCs w:val="24"/>
              </w:rPr>
              <w:t xml:space="preserve"> </w:t>
            </w:r>
            <w:r w:rsidRPr="00A11B87">
              <w:rPr>
                <w:sz w:val="24"/>
                <w:szCs w:val="24"/>
              </w:rPr>
              <w:t>к творческому проявлению своей индивидуальности и профессиональному росту</w:t>
            </w:r>
          </w:p>
          <w:p w:rsidR="00B66724" w:rsidRPr="00A11B87" w:rsidRDefault="00B66724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 – 4.1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основы классического рисунка; - технику и приемы исполнения различными материалами;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возможность графики, и приемы ее использования в линейн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 xml:space="preserve"> конструкторских исполнениях и графических эскизных работах;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методы решения идеи проекта в эскизе.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ПК-4.2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изображать стилизацию в создании 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дизайн-концепции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 xml:space="preserve"> художественного замысла;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использовать рисунок в составлении композиции на тему любого 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дизайн-проекта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>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выбирать техники графического исполнения для конкретного рисунка;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умеет исполнять цветовые композиции с учетом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психофизиологии зрительного восприятия;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применять основные законы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колористики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в своей профессиональной деятельности.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ПК-4.3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опытом графической реализации 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дизайн-концепции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 xml:space="preserve"> в практической деятельности;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навыками и графической техникой изображения художественного образа;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приемами и методами создания цветовых композиций;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чув</w:t>
            </w:r>
            <w:proofErr w:type="spellEnd"/>
            <w:proofErr w:type="gramStart"/>
            <w:r w:rsidRPr="00145218">
              <w:rPr>
                <w:rFonts w:eastAsia="Calibri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145218">
              <w:rPr>
                <w:rFonts w:eastAsia="Calibri"/>
                <w:sz w:val="24"/>
                <w:szCs w:val="24"/>
              </w:rPr>
              <w:t>тва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>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95776C" w:rsidRDefault="0095776C" w:rsidP="00785444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</w:p>
          <w:p w:rsidR="0095776C" w:rsidRPr="00C57E7C" w:rsidRDefault="0095776C" w:rsidP="00785444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45218" w:rsidRPr="00ED166C" w:rsidTr="00247047">
        <w:tc>
          <w:tcPr>
            <w:tcW w:w="3009" w:type="dxa"/>
          </w:tcPr>
          <w:p w:rsidR="00145218" w:rsidRPr="00A11B87" w:rsidRDefault="00145218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  <w:r w:rsidRPr="00A32938">
              <w:rPr>
                <w:sz w:val="24"/>
                <w:szCs w:val="24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5953" w:type="dxa"/>
          </w:tcPr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ПК-3.1.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Знать</w:t>
            </w:r>
            <w:r w:rsidRPr="00145218">
              <w:rPr>
                <w:rFonts w:eastAsia="Calibri"/>
                <w:sz w:val="24"/>
                <w:szCs w:val="24"/>
              </w:rPr>
              <w:t xml:space="preserve">: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методологию дизай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н-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 xml:space="preserve"> проектирования и цикличность исполнения этапов работы в сфере дизайна;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основу графического исполнения художественного образа,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 -технологию комплексного решения дизайн-продукции от эскиза до разработки конструктивно </w:t>
            </w:r>
            <w:proofErr w:type="gramStart"/>
            <w:r w:rsidRPr="00145218">
              <w:rPr>
                <w:rFonts w:eastAsia="Calibri"/>
                <w:sz w:val="24"/>
                <w:szCs w:val="24"/>
              </w:rPr>
              <w:t>–т</w:t>
            </w:r>
            <w:proofErr w:type="gramEnd"/>
            <w:r w:rsidRPr="00145218">
              <w:rPr>
                <w:rFonts w:eastAsia="Calibri"/>
                <w:sz w:val="24"/>
                <w:szCs w:val="24"/>
              </w:rPr>
              <w:t>ехнологической документации на проект.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ПК-3.2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ансамблевости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 и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цветофактурного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исполнения.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ПК-3.3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145218" w:rsidRPr="00A11B87" w:rsidRDefault="00145218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</w:p>
        </w:tc>
      </w:tr>
    </w:tbl>
    <w:p w:rsidR="0059121A" w:rsidRPr="00ED166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5218" w:rsidRDefault="00A9247C" w:rsidP="0014521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относится к вариативной   части Блока 1 «Дисциплины (модули)» учебного плана.</w:t>
      </w:r>
      <w:r w:rsidRPr="00E6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45218" w:rsidRPr="00145218" w:rsidRDefault="00A9247C" w:rsidP="0014521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60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деятельности следующих типов: 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ский, художественно-творческий, 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проектный, информационно-коммуникативный, организационно-управленческий, педагогический.</w:t>
      </w:r>
    </w:p>
    <w:p w:rsidR="00145218" w:rsidRPr="00145218" w:rsidRDefault="00145218" w:rsidP="00145218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5218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7459CE" w:rsidRPr="00DC11F5" w:rsidRDefault="007459CE" w:rsidP="00145218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336"/>
        <w:gridCol w:w="2704"/>
        <w:gridCol w:w="2698"/>
      </w:tblGrid>
      <w:tr w:rsidR="007459CE" w:rsidRPr="007A2D5E" w:rsidTr="007A2D5E">
        <w:tc>
          <w:tcPr>
            <w:tcW w:w="1967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7459CE" w:rsidRPr="007A2D5E" w:rsidTr="007A2D5E">
        <w:tc>
          <w:tcPr>
            <w:tcW w:w="1967" w:type="dxa"/>
            <w:shd w:val="clear" w:color="auto" w:fill="auto"/>
          </w:tcPr>
          <w:p w:rsidR="007A2D5E" w:rsidRPr="007A2D5E" w:rsidRDefault="00F56E0D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ПК-3</w:t>
            </w:r>
            <w:r w:rsidR="007A2D5E" w:rsidRPr="00F270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2D5E">
              <w:rPr>
                <w:rFonts w:ascii="Times New Roman" w:hAnsi="Times New Roman"/>
                <w:sz w:val="24"/>
                <w:szCs w:val="24"/>
              </w:rPr>
              <w:t>С</w:t>
            </w:r>
            <w:r w:rsidR="007A2D5E" w:rsidRPr="00A32938">
              <w:rPr>
                <w:rFonts w:ascii="Times New Roman" w:hAnsi="Times New Roman"/>
                <w:sz w:val="24"/>
                <w:szCs w:val="24"/>
              </w:rPr>
              <w:t>пособность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2394" w:type="dxa"/>
            <w:shd w:val="clear" w:color="auto" w:fill="auto"/>
          </w:tcPr>
          <w:p w:rsidR="007459CE" w:rsidRDefault="007A2D5E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2D5E" w:rsidRPr="007A2D5E" w:rsidRDefault="007A2D5E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 xml:space="preserve">Проектирование в графическом дизайне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A2D5E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7A2D5E">
              <w:rPr>
                <w:rFonts w:ascii="Times New Roman" w:hAnsi="Times New Roman" w:cs="Times New Roman"/>
              </w:rPr>
              <w:t>-графика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A2D5E">
              <w:rPr>
                <w:rFonts w:ascii="Times New Roman" w:hAnsi="Times New Roman" w:cs="Times New Roman"/>
              </w:rPr>
              <w:t>Иллюстрации</w:t>
            </w:r>
          </w:p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A2D5E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7459CE" w:rsidRPr="007A2D5E" w:rsidRDefault="007A2D5E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</w:t>
            </w:r>
            <w:r w:rsidR="007459CE" w:rsidRPr="007A2D5E">
              <w:rPr>
                <w:rFonts w:ascii="Times New Roman" w:hAnsi="Times New Roman" w:cs="Times New Roman"/>
              </w:rPr>
              <w:t xml:space="preserve"> практика</w:t>
            </w:r>
          </w:p>
          <w:p w:rsidR="007459CE" w:rsidRPr="007A2D5E" w:rsidRDefault="007A2D5E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A2D5E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7459CE" w:rsidRPr="007A2D5E" w:rsidRDefault="007459CE" w:rsidP="007A2D5E">
            <w:pPr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Преддипломная практика</w:t>
            </w:r>
          </w:p>
        </w:tc>
      </w:tr>
      <w:tr w:rsidR="007459CE" w:rsidRPr="007A2D5E" w:rsidTr="007A2D5E">
        <w:tc>
          <w:tcPr>
            <w:tcW w:w="1967" w:type="dxa"/>
            <w:shd w:val="clear" w:color="auto" w:fill="auto"/>
          </w:tcPr>
          <w:p w:rsidR="007459CE" w:rsidRPr="007A2D5E" w:rsidRDefault="00F56E0D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ПК-4</w:t>
            </w:r>
            <w:r w:rsidR="007A2D5E">
              <w:rPr>
                <w:rFonts w:ascii="Times New Roman" w:hAnsi="Times New Roman" w:cs="Times New Roman"/>
              </w:rPr>
              <w:t xml:space="preserve"> </w:t>
            </w:r>
            <w:r w:rsidR="007A2D5E" w:rsidRPr="00A32938">
              <w:rPr>
                <w:rFonts w:ascii="Times New Roman" w:hAnsi="Times New Roman"/>
                <w:sz w:val="24"/>
                <w:szCs w:val="24"/>
              </w:rPr>
              <w:t>подготовленность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2394" w:type="dxa"/>
            <w:shd w:val="clear" w:color="auto" w:fill="auto"/>
          </w:tcPr>
          <w:p w:rsidR="007459C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2D5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Рисунок и живопись в дизайне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459C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Основы композиции в графическом дизайне</w:t>
            </w:r>
            <w:r w:rsidR="00505128">
              <w:rPr>
                <w:rFonts w:ascii="Times New Roman" w:hAnsi="Times New Roman" w:cs="Times New Roman"/>
              </w:rPr>
              <w:t>.</w:t>
            </w:r>
          </w:p>
          <w:p w:rsidR="00505128" w:rsidRPr="007A2D5E" w:rsidRDefault="00505128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5128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459CE" w:rsidRDefault="007459CE" w:rsidP="007A2D5E">
            <w:pPr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Преддипломная практика</w:t>
            </w:r>
            <w:r w:rsidR="00505128">
              <w:rPr>
                <w:rFonts w:ascii="Times New Roman" w:hAnsi="Times New Roman" w:cs="Times New Roman"/>
              </w:rPr>
              <w:t>.</w:t>
            </w:r>
          </w:p>
          <w:p w:rsidR="00505128" w:rsidRPr="007A2D5E" w:rsidRDefault="00505128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практика.</w:t>
            </w:r>
          </w:p>
        </w:tc>
      </w:tr>
    </w:tbl>
    <w:p w:rsidR="007459CE" w:rsidRPr="00DC11F5" w:rsidRDefault="007459CE" w:rsidP="007459CE">
      <w:pPr>
        <w:suppressAutoHyphens/>
        <w:ind w:firstLine="709"/>
        <w:jc w:val="both"/>
        <w:rPr>
          <w:highlight w:val="yellow"/>
        </w:rPr>
      </w:pPr>
    </w:p>
    <w:p w:rsidR="007459CE" w:rsidRPr="00163B03" w:rsidRDefault="007459CE" w:rsidP="007459C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163B03">
        <w:rPr>
          <w:rFonts w:ascii="Times New Roman" w:hAnsi="Times New Roman" w:cs="Times New Roman"/>
          <w:sz w:val="24"/>
          <w:szCs w:val="24"/>
        </w:rPr>
        <w:t xml:space="preserve">Дисциплина  в рамках </w:t>
      </w:r>
      <w:r w:rsidRPr="00163B03">
        <w:rPr>
          <w:rFonts w:ascii="Times New Roman" w:hAnsi="Times New Roman" w:cs="Times New Roman"/>
          <w:b/>
          <w:sz w:val="24"/>
          <w:szCs w:val="24"/>
        </w:rPr>
        <w:t>воспитательной работы</w:t>
      </w:r>
      <w:r w:rsidRPr="00163B03">
        <w:rPr>
          <w:rFonts w:ascii="Times New Roman" w:hAnsi="Times New Roman" w:cs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7459CE" w:rsidRPr="00E602FC" w:rsidRDefault="007459CE" w:rsidP="00A9247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535"/>
        <w:gridCol w:w="1701"/>
      </w:tblGrid>
      <w:tr w:rsidR="008202D7" w:rsidRPr="00895A51" w:rsidTr="00ED10DB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2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3/108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10(4*)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 </w:t>
            </w:r>
            <w:r w:rsidRPr="00895A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14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14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</w:tbl>
    <w:p w:rsidR="00F50278" w:rsidRDefault="00F50278" w:rsidP="00F502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0278" w:rsidRPr="00F50278" w:rsidRDefault="00F50278" w:rsidP="00F502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F50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ED166C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  <w:r w:rsidR="00127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38274E">
        <w:trPr>
          <w:trHeight w:val="2739"/>
        </w:trPr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38274E" w:rsidRPr="00ED166C" w:rsidRDefault="00895A51" w:rsidP="00AE315F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 w:rsidR="001272B1">
              <w:rPr>
                <w:sz w:val="24"/>
                <w:szCs w:val="24"/>
              </w:rPr>
              <w:t>.</w:t>
            </w:r>
            <w:r w:rsidR="00CB5F37">
              <w:rPr>
                <w:sz w:val="24"/>
                <w:szCs w:val="24"/>
              </w:rPr>
              <w:t xml:space="preserve"> Графические стили в </w:t>
            </w:r>
            <w:proofErr w:type="spellStart"/>
            <w:r w:rsidR="00CB5F37">
              <w:rPr>
                <w:sz w:val="24"/>
                <w:szCs w:val="24"/>
              </w:rPr>
              <w:t>типографике</w:t>
            </w:r>
            <w:proofErr w:type="spellEnd"/>
            <w:r w:rsidR="001F7CA3">
              <w:rPr>
                <w:sz w:val="24"/>
                <w:szCs w:val="24"/>
              </w:rPr>
              <w:t>.</w:t>
            </w:r>
            <w:r w:rsidR="001272B1">
              <w:rPr>
                <w:sz w:val="24"/>
                <w:szCs w:val="24"/>
              </w:rPr>
              <w:t xml:space="preserve"> История разв</w:t>
            </w:r>
            <w:r w:rsidR="0038274E">
              <w:rPr>
                <w:sz w:val="24"/>
                <w:szCs w:val="24"/>
              </w:rPr>
              <w:t xml:space="preserve">ития </w:t>
            </w:r>
            <w:r w:rsidR="0038274E" w:rsidRPr="00785444">
              <w:rPr>
                <w:sz w:val="24"/>
                <w:szCs w:val="24"/>
              </w:rPr>
              <w:t xml:space="preserve">шрифтовой культуры, </w:t>
            </w:r>
            <w:r w:rsidR="00AE315F">
              <w:rPr>
                <w:sz w:val="24"/>
                <w:szCs w:val="24"/>
              </w:rPr>
              <w:t xml:space="preserve">виды </w:t>
            </w:r>
            <w:proofErr w:type="spellStart"/>
            <w:r w:rsidR="0038274E" w:rsidRPr="00785444">
              <w:rPr>
                <w:sz w:val="24"/>
                <w:szCs w:val="24"/>
              </w:rPr>
              <w:t>классификаци</w:t>
            </w:r>
            <w:r w:rsidR="0038274E">
              <w:rPr>
                <w:sz w:val="24"/>
                <w:szCs w:val="24"/>
              </w:rPr>
              <w:t>я</w:t>
            </w:r>
            <w:r w:rsidR="00AE315F">
              <w:rPr>
                <w:sz w:val="24"/>
                <w:szCs w:val="24"/>
              </w:rPr>
              <w:t>й</w:t>
            </w:r>
            <w:proofErr w:type="spellEnd"/>
            <w:r w:rsidR="00AE315F">
              <w:rPr>
                <w:sz w:val="24"/>
                <w:szCs w:val="24"/>
              </w:rPr>
              <w:t xml:space="preserve"> </w:t>
            </w:r>
            <w:r w:rsidR="0038274E" w:rsidRPr="00785444">
              <w:rPr>
                <w:sz w:val="24"/>
                <w:szCs w:val="24"/>
              </w:rPr>
              <w:t xml:space="preserve">шрифтов, </w:t>
            </w:r>
            <w:r w:rsidR="00AE315F">
              <w:rPr>
                <w:sz w:val="24"/>
                <w:szCs w:val="24"/>
              </w:rPr>
              <w:t xml:space="preserve">классификация по Кричевскому </w:t>
            </w:r>
            <w:proofErr w:type="spellStart"/>
            <w:r w:rsidR="0038274E"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="0038274E" w:rsidRPr="00785444">
              <w:rPr>
                <w:sz w:val="24"/>
                <w:szCs w:val="24"/>
              </w:rPr>
              <w:t xml:space="preserve"> системы, </w:t>
            </w:r>
            <w:r w:rsidR="0038274E">
              <w:rPr>
                <w:sz w:val="24"/>
                <w:szCs w:val="24"/>
              </w:rPr>
              <w:t xml:space="preserve">модульная сетка, </w:t>
            </w:r>
            <w:r w:rsidR="0038274E" w:rsidRPr="00785444">
              <w:rPr>
                <w:sz w:val="24"/>
                <w:szCs w:val="24"/>
              </w:rPr>
              <w:t>основные п</w:t>
            </w:r>
            <w:r w:rsidR="0038274E"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 w:rsidR="0038274E">
              <w:rPr>
                <w:sz w:val="24"/>
                <w:szCs w:val="24"/>
              </w:rPr>
              <w:t>леттеринга</w:t>
            </w:r>
            <w:proofErr w:type="spellEnd"/>
            <w:r w:rsidR="0038274E">
              <w:rPr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ED166C" w:rsidRDefault="0038274E" w:rsidP="002D4C2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 xml:space="preserve">. Проект </w:t>
            </w:r>
            <w:r w:rsidR="002D4C2A">
              <w:rPr>
                <w:sz w:val="24"/>
                <w:szCs w:val="24"/>
              </w:rPr>
              <w:t>создание знака (лого).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38274E" w:rsidP="0038274E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1272B1" w:rsidRPr="0038274E" w:rsidRDefault="0038274E" w:rsidP="0038274E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Модульный </w:t>
            </w:r>
            <w:r w:rsidR="00122A05">
              <w:rPr>
                <w:sz w:val="24"/>
                <w:szCs w:val="24"/>
              </w:rPr>
              <w:t>шрифт</w:t>
            </w:r>
            <w:r>
              <w:rPr>
                <w:sz w:val="24"/>
                <w:szCs w:val="24"/>
              </w:rPr>
              <w:t xml:space="preserve">. </w:t>
            </w:r>
            <w:r w:rsidR="00122A05">
              <w:rPr>
                <w:sz w:val="24"/>
                <w:szCs w:val="24"/>
              </w:rPr>
              <w:t>Проектирование</w:t>
            </w:r>
            <w:r>
              <w:rPr>
                <w:sz w:val="24"/>
                <w:szCs w:val="24"/>
              </w:rPr>
              <w:t xml:space="preserve"> шрифта</w:t>
            </w:r>
            <w:r w:rsidRPr="00382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8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</w:p>
        </w:tc>
        <w:tc>
          <w:tcPr>
            <w:tcW w:w="821" w:type="dxa"/>
          </w:tcPr>
          <w:p w:rsidR="001272B1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1272B1" w:rsidRPr="00ED166C" w:rsidRDefault="002D4C2A" w:rsidP="002D4C2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  <w:r w:rsidR="0038274E">
              <w:rPr>
                <w:sz w:val="24"/>
                <w:szCs w:val="24"/>
              </w:rPr>
              <w:t>С</w:t>
            </w:r>
            <w:r w:rsidR="0038274E" w:rsidRPr="00785444">
              <w:rPr>
                <w:sz w:val="24"/>
                <w:szCs w:val="24"/>
              </w:rPr>
              <w:t>очетание шрифтов</w:t>
            </w:r>
            <w:r w:rsidR="0038274E">
              <w:rPr>
                <w:sz w:val="24"/>
                <w:szCs w:val="24"/>
              </w:rPr>
              <w:t xml:space="preserve">. Проект создание </w:t>
            </w:r>
            <w:r>
              <w:rPr>
                <w:sz w:val="24"/>
                <w:szCs w:val="24"/>
              </w:rPr>
              <w:t xml:space="preserve">Журнального разворота </w:t>
            </w:r>
          </w:p>
        </w:tc>
        <w:tc>
          <w:tcPr>
            <w:tcW w:w="821" w:type="dxa"/>
          </w:tcPr>
          <w:p w:rsidR="001272B1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36ED4"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2" w:type="dxa"/>
            <w:vAlign w:val="center"/>
          </w:tcPr>
          <w:p w:rsidR="0038274E" w:rsidRDefault="002D4C2A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</w:t>
            </w:r>
            <w:r w:rsidR="0038274E">
              <w:rPr>
                <w:sz w:val="24"/>
                <w:szCs w:val="24"/>
              </w:rPr>
              <w:t>Проект разработка книги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02" w:type="dxa"/>
            <w:vAlign w:val="center"/>
          </w:tcPr>
          <w:p w:rsidR="0038274E" w:rsidRDefault="0038274E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Проект разработка плаката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38274E" w:rsidRPr="00ED166C" w:rsidRDefault="0038274E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14521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50278"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1272B1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02D7" w:rsidRPr="008202D7" w:rsidRDefault="008202D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4.1.2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 форма обучения.</w:t>
      </w:r>
    </w:p>
    <w:p w:rsidR="008202D7" w:rsidRPr="008202D7" w:rsidRDefault="008202D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202D7" w:rsidRPr="00ED166C" w:rsidTr="00E66A4C">
        <w:tc>
          <w:tcPr>
            <w:tcW w:w="662" w:type="dxa"/>
            <w:vMerge w:val="restart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202D7" w:rsidRPr="00ED166C" w:rsidTr="00E66A4C">
        <w:tc>
          <w:tcPr>
            <w:tcW w:w="662" w:type="dxa"/>
            <w:vMerge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202D7" w:rsidRPr="00ED166C" w:rsidTr="00E66A4C">
        <w:tc>
          <w:tcPr>
            <w:tcW w:w="662" w:type="dxa"/>
            <w:vMerge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202D7" w:rsidRPr="00ED166C" w:rsidTr="00E66A4C">
        <w:trPr>
          <w:trHeight w:val="2739"/>
        </w:trPr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202D7" w:rsidRPr="00ED166C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Графические стили в </w:t>
            </w:r>
            <w:proofErr w:type="spellStart"/>
            <w:r>
              <w:rPr>
                <w:sz w:val="24"/>
                <w:szCs w:val="24"/>
              </w:rPr>
              <w:t>типографике</w:t>
            </w:r>
            <w:proofErr w:type="spellEnd"/>
            <w:r>
              <w:rPr>
                <w:sz w:val="24"/>
                <w:szCs w:val="24"/>
              </w:rPr>
              <w:t xml:space="preserve">. История развития </w:t>
            </w:r>
            <w:r w:rsidRPr="00785444">
              <w:rPr>
                <w:sz w:val="24"/>
                <w:szCs w:val="24"/>
              </w:rPr>
              <w:t xml:space="preserve">шрифтовой культуры, </w:t>
            </w:r>
            <w:r>
              <w:rPr>
                <w:sz w:val="24"/>
                <w:szCs w:val="24"/>
              </w:rPr>
              <w:t xml:space="preserve">виды </w:t>
            </w:r>
            <w:proofErr w:type="spellStart"/>
            <w:r w:rsidRPr="00785444">
              <w:rPr>
                <w:sz w:val="24"/>
                <w:szCs w:val="24"/>
              </w:rPr>
              <w:t>классификаци</w:t>
            </w:r>
            <w:r>
              <w:rPr>
                <w:sz w:val="24"/>
                <w:szCs w:val="24"/>
              </w:rPr>
              <w:t>яй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85444">
              <w:rPr>
                <w:sz w:val="24"/>
                <w:szCs w:val="24"/>
              </w:rPr>
              <w:t xml:space="preserve">шрифтов, </w:t>
            </w:r>
            <w:r>
              <w:rPr>
                <w:sz w:val="24"/>
                <w:szCs w:val="24"/>
              </w:rPr>
              <w:t xml:space="preserve">классификация по Кричевскому </w:t>
            </w:r>
            <w:proofErr w:type="spellStart"/>
            <w:r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Pr="00785444">
              <w:rPr>
                <w:sz w:val="24"/>
                <w:szCs w:val="24"/>
              </w:rPr>
              <w:t xml:space="preserve"> системы, </w:t>
            </w:r>
            <w:r>
              <w:rPr>
                <w:sz w:val="24"/>
                <w:szCs w:val="24"/>
              </w:rPr>
              <w:t xml:space="preserve">модульная сетка, </w:t>
            </w:r>
            <w:r w:rsidRPr="00785444">
              <w:rPr>
                <w:sz w:val="24"/>
                <w:szCs w:val="24"/>
              </w:rPr>
              <w:t>основные п</w:t>
            </w:r>
            <w:r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202D7" w:rsidRPr="00ED166C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>. Проект создание знака (лого).</w:t>
            </w:r>
          </w:p>
        </w:tc>
        <w:tc>
          <w:tcPr>
            <w:tcW w:w="821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8202D7" w:rsidRPr="0038274E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Модульный шрифт. Проектирование шрифта</w:t>
            </w:r>
            <w:r w:rsidRPr="00382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9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</w:p>
        </w:tc>
        <w:tc>
          <w:tcPr>
            <w:tcW w:w="821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8202D7" w:rsidRPr="00ED166C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Проект создание Журнального разворота </w:t>
            </w:r>
          </w:p>
        </w:tc>
        <w:tc>
          <w:tcPr>
            <w:tcW w:w="821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2" w:type="dxa"/>
            <w:vAlign w:val="center"/>
          </w:tcPr>
          <w:p w:rsidR="008202D7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>. Проект разработка книги</w:t>
            </w:r>
          </w:p>
        </w:tc>
        <w:tc>
          <w:tcPr>
            <w:tcW w:w="821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02" w:type="dxa"/>
            <w:vAlign w:val="center"/>
          </w:tcPr>
          <w:p w:rsidR="008202D7" w:rsidRDefault="008202D7" w:rsidP="00E66A4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Проект разработка плаката</w:t>
            </w:r>
          </w:p>
        </w:tc>
        <w:tc>
          <w:tcPr>
            <w:tcW w:w="821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821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202D7" w:rsidRPr="00ED166C" w:rsidTr="00E66A4C">
        <w:tc>
          <w:tcPr>
            <w:tcW w:w="66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35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202D7" w:rsidRPr="00ED166C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E6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</w:tr>
    </w:tbl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C36ED4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3968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</w:t>
      </w:r>
      <w:proofErr w:type="gramStart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proofErr w:type="gramEnd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931E7" w:rsidRPr="00ED166C" w:rsidTr="00ED166C">
        <w:tc>
          <w:tcPr>
            <w:tcW w:w="817" w:type="dxa"/>
          </w:tcPr>
          <w:p w:rsidR="008931E7" w:rsidRPr="00ED166C" w:rsidRDefault="008931E7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8931E7" w:rsidRPr="00ED166C" w:rsidRDefault="008931E7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="00CB5F37">
              <w:rPr>
                <w:sz w:val="24"/>
                <w:szCs w:val="24"/>
              </w:rPr>
              <w:t xml:space="preserve">Графические стили в </w:t>
            </w:r>
            <w:proofErr w:type="spellStart"/>
            <w:r w:rsidR="00CB5F37">
              <w:rPr>
                <w:sz w:val="24"/>
                <w:szCs w:val="24"/>
              </w:rPr>
              <w:t>типографике</w:t>
            </w:r>
            <w:proofErr w:type="spellEnd"/>
            <w:r w:rsidR="00CB5F3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История развития </w:t>
            </w:r>
            <w:r w:rsidRPr="00785444">
              <w:rPr>
                <w:sz w:val="24"/>
                <w:szCs w:val="24"/>
              </w:rPr>
              <w:t>шрифтовой культуры, классификаци</w:t>
            </w:r>
            <w:r>
              <w:rPr>
                <w:sz w:val="24"/>
                <w:szCs w:val="24"/>
              </w:rPr>
              <w:t xml:space="preserve">я </w:t>
            </w:r>
            <w:r w:rsidRPr="00785444">
              <w:rPr>
                <w:sz w:val="24"/>
                <w:szCs w:val="24"/>
              </w:rPr>
              <w:t xml:space="preserve">шрифтов, </w:t>
            </w:r>
            <w:proofErr w:type="spellStart"/>
            <w:r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Pr="00785444">
              <w:rPr>
                <w:sz w:val="24"/>
                <w:szCs w:val="24"/>
              </w:rPr>
              <w:t xml:space="preserve"> системы, </w:t>
            </w:r>
            <w:r>
              <w:rPr>
                <w:sz w:val="24"/>
                <w:szCs w:val="24"/>
              </w:rPr>
              <w:t xml:space="preserve">модульная сетка, </w:t>
            </w:r>
            <w:r w:rsidRPr="00785444">
              <w:rPr>
                <w:sz w:val="24"/>
                <w:szCs w:val="24"/>
              </w:rPr>
              <w:t>основные п</w:t>
            </w:r>
            <w:r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22A05" w:rsidRPr="00785444" w:rsidRDefault="00122A05" w:rsidP="00122A05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85444">
              <w:rPr>
                <w:sz w:val="24"/>
                <w:szCs w:val="24"/>
              </w:rPr>
              <w:t xml:space="preserve">сновные исторические этапы развития </w:t>
            </w:r>
            <w:r>
              <w:rPr>
                <w:sz w:val="24"/>
                <w:szCs w:val="24"/>
              </w:rPr>
              <w:t>типографических систем</w:t>
            </w:r>
            <w:r w:rsidRPr="00785444">
              <w:rPr>
                <w:sz w:val="24"/>
                <w:szCs w:val="24"/>
              </w:rPr>
              <w:t xml:space="preserve"> и новые тенденции</w:t>
            </w:r>
            <w:r>
              <w:rPr>
                <w:sz w:val="24"/>
                <w:szCs w:val="24"/>
              </w:rPr>
              <w:t>.</w:t>
            </w:r>
          </w:p>
          <w:p w:rsidR="008931E7" w:rsidRPr="00785444" w:rsidRDefault="00CB5F37" w:rsidP="007A2D5E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85444">
              <w:rPr>
                <w:sz w:val="24"/>
                <w:szCs w:val="24"/>
              </w:rPr>
              <w:t>лассификация</w:t>
            </w:r>
            <w:r w:rsidR="008931E7" w:rsidRPr="00785444">
              <w:rPr>
                <w:sz w:val="24"/>
                <w:szCs w:val="24"/>
              </w:rPr>
              <w:t xml:space="preserve"> шрифтов, </w:t>
            </w:r>
            <w:r w:rsidR="00122A05">
              <w:rPr>
                <w:sz w:val="24"/>
                <w:szCs w:val="24"/>
              </w:rPr>
              <w:t xml:space="preserve">виды классификаций, </w:t>
            </w:r>
            <w:proofErr w:type="spellStart"/>
            <w:r w:rsidR="008931E7"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="008931E7" w:rsidRPr="00785444">
              <w:rPr>
                <w:sz w:val="24"/>
                <w:szCs w:val="24"/>
              </w:rPr>
              <w:t xml:space="preserve"> системы, анатоми</w:t>
            </w:r>
            <w:r w:rsidR="00122A05">
              <w:rPr>
                <w:sz w:val="24"/>
                <w:szCs w:val="24"/>
              </w:rPr>
              <w:t>я</w:t>
            </w:r>
            <w:r w:rsidR="008931E7" w:rsidRPr="00785444">
              <w:rPr>
                <w:sz w:val="24"/>
                <w:szCs w:val="24"/>
              </w:rPr>
              <w:t xml:space="preserve"> буквы, основные понятия каллиграфии, </w:t>
            </w:r>
            <w:proofErr w:type="spellStart"/>
            <w:r w:rsidR="008931E7" w:rsidRPr="00785444">
              <w:rPr>
                <w:sz w:val="24"/>
                <w:szCs w:val="24"/>
              </w:rPr>
              <w:t>леттеринга</w:t>
            </w:r>
            <w:proofErr w:type="spellEnd"/>
            <w:r w:rsidR="008931E7" w:rsidRPr="00785444">
              <w:rPr>
                <w:sz w:val="24"/>
                <w:szCs w:val="24"/>
              </w:rPr>
              <w:t>, сочетание шрифтов</w:t>
            </w:r>
            <w:r w:rsidR="00122A05">
              <w:rPr>
                <w:sz w:val="24"/>
                <w:szCs w:val="24"/>
              </w:rPr>
              <w:t>.</w:t>
            </w:r>
          </w:p>
          <w:p w:rsidR="008931E7" w:rsidRPr="00785444" w:rsidRDefault="00CB5F37" w:rsidP="007A2D5E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  <w:r w:rsidR="008931E7">
              <w:rPr>
                <w:sz w:val="24"/>
                <w:szCs w:val="24"/>
              </w:rPr>
              <w:t xml:space="preserve"> с модульной сеткой</w:t>
            </w:r>
            <w:r w:rsidR="00122A05">
              <w:rPr>
                <w:sz w:val="24"/>
                <w:szCs w:val="24"/>
              </w:rPr>
              <w:t>. Понятие модульный шрифт.</w:t>
            </w:r>
          </w:p>
          <w:p w:rsidR="008931E7" w:rsidRPr="00C57E7C" w:rsidRDefault="008931E7" w:rsidP="008931E7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="00CD1D2A"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1D2A" w:rsidRPr="00ED166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 xml:space="preserve">, шрифта.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создание </w:t>
            </w:r>
            <w:r w:rsidR="00502717">
              <w:rPr>
                <w:sz w:val="24"/>
                <w:szCs w:val="24"/>
              </w:rPr>
              <w:t xml:space="preserve">шрифтового логотипа. Обоснование и разработка. </w:t>
            </w:r>
            <w:r w:rsidR="00502717">
              <w:rPr>
                <w:sz w:val="23"/>
                <w:szCs w:val="23"/>
              </w:rPr>
              <w:t>Работа с пластикой букв, сочетанием. Построение монограмм.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38274E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Модульный шрифт. </w:t>
            </w:r>
          </w:p>
        </w:tc>
        <w:tc>
          <w:tcPr>
            <w:tcW w:w="5245" w:type="dxa"/>
          </w:tcPr>
          <w:p w:rsidR="00122A05" w:rsidRPr="00502717" w:rsidRDefault="00122A05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шрифта</w:t>
            </w:r>
            <w:r w:rsidRPr="0038274E">
              <w:rPr>
                <w:sz w:val="24"/>
                <w:szCs w:val="24"/>
              </w:rPr>
              <w:t xml:space="preserve"> </w:t>
            </w:r>
            <w:r w:rsidR="00502717">
              <w:rPr>
                <w:sz w:val="24"/>
                <w:szCs w:val="24"/>
              </w:rPr>
              <w:t xml:space="preserve">(кириллического алфавита)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10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  <w:r w:rsidR="00502717">
              <w:rPr>
                <w:sz w:val="24"/>
                <w:szCs w:val="24"/>
              </w:rPr>
              <w:t xml:space="preserve"> на основе нескольких выбранных модулей. 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Проект создание </w:t>
            </w:r>
            <w:r w:rsidR="00502717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урнального разворота</w:t>
            </w:r>
            <w:r w:rsidR="00502717">
              <w:rPr>
                <w:sz w:val="24"/>
                <w:szCs w:val="24"/>
              </w:rPr>
              <w:t>.</w:t>
            </w:r>
            <w:r w:rsidR="00502717">
              <w:rPr>
                <w:sz w:val="23"/>
                <w:szCs w:val="23"/>
              </w:rPr>
              <w:t xml:space="preserve"> Обоснование выбора шрифта согласно заданной стилистике и задачам проектирования. 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</w:p>
        </w:tc>
        <w:tc>
          <w:tcPr>
            <w:tcW w:w="5245" w:type="dxa"/>
          </w:tcPr>
          <w:p w:rsidR="00122A05" w:rsidRDefault="00502717" w:rsidP="00122A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122A05">
              <w:rPr>
                <w:sz w:val="23"/>
                <w:szCs w:val="23"/>
              </w:rPr>
              <w:t xml:space="preserve">спользовать выразительные средства как </w:t>
            </w:r>
            <w:r>
              <w:rPr>
                <w:sz w:val="23"/>
                <w:szCs w:val="23"/>
              </w:rPr>
              <w:t>Требования к верстке книги, эстетика и пропорции в книге, требования к гарнитуре и колонтитулам.</w:t>
            </w:r>
          </w:p>
          <w:p w:rsidR="00122A05" w:rsidRPr="00ED166C" w:rsidRDefault="00122A05" w:rsidP="0039682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. Понятие Каллиграфия. </w:t>
            </w:r>
            <w:r w:rsidR="00502717">
              <w:rPr>
                <w:sz w:val="24"/>
                <w:szCs w:val="24"/>
              </w:rPr>
              <w:t>Направления</w:t>
            </w:r>
            <w:r>
              <w:rPr>
                <w:sz w:val="24"/>
                <w:szCs w:val="24"/>
              </w:rPr>
              <w:t xml:space="preserve"> в каллиграфии. </w:t>
            </w:r>
            <w:r w:rsidR="00502717">
              <w:rPr>
                <w:sz w:val="24"/>
                <w:szCs w:val="24"/>
              </w:rPr>
              <w:t>Изучение</w:t>
            </w:r>
            <w:r>
              <w:rPr>
                <w:sz w:val="24"/>
                <w:szCs w:val="24"/>
              </w:rPr>
              <w:t xml:space="preserve"> инструментов и материалов для каллиграфии.</w:t>
            </w:r>
            <w:r w:rsidR="00AE315F">
              <w:rPr>
                <w:sz w:val="24"/>
                <w:szCs w:val="24"/>
              </w:rPr>
              <w:t xml:space="preserve"> </w:t>
            </w:r>
            <w:proofErr w:type="spellStart"/>
            <w:r w:rsidR="00502717">
              <w:rPr>
                <w:sz w:val="24"/>
                <w:szCs w:val="24"/>
              </w:rPr>
              <w:t>Отрисовка</w:t>
            </w:r>
            <w:proofErr w:type="spellEnd"/>
            <w:r w:rsidR="00502717">
              <w:rPr>
                <w:sz w:val="24"/>
                <w:szCs w:val="24"/>
              </w:rPr>
              <w:t xml:space="preserve"> текста пером (каллиграфическим)</w:t>
            </w:r>
            <w:r>
              <w:rPr>
                <w:sz w:val="24"/>
                <w:szCs w:val="24"/>
              </w:rPr>
              <w:t xml:space="preserve"> Проект разработка плаката на основе каллиграфии и</w:t>
            </w:r>
            <w:r w:rsidR="00502717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31E7" w:rsidRPr="00C36ED4" w:rsidRDefault="00AF6ADA" w:rsidP="00C36ED4">
      <w:pPr>
        <w:pStyle w:val="a6"/>
        <w:numPr>
          <w:ilvl w:val="0"/>
          <w:numId w:val="12"/>
        </w:numPr>
        <w:tabs>
          <w:tab w:val="left" w:pos="915"/>
        </w:tabs>
        <w:jc w:val="both"/>
        <w:rPr>
          <w:b/>
          <w:i/>
        </w:rPr>
      </w:pPr>
      <w:r w:rsidRPr="00C36ED4">
        <w:rPr>
          <w:b/>
          <w:i/>
        </w:rPr>
        <w:t xml:space="preserve">Перечень учебно-методического обеспечения для самостоятельной работы </w:t>
      </w:r>
      <w:proofErr w:type="gramStart"/>
      <w:r w:rsidRPr="00C36ED4">
        <w:rPr>
          <w:b/>
          <w:i/>
        </w:rPr>
        <w:t>обу</w:t>
      </w:r>
      <w:r w:rsidR="00C36ED4" w:rsidRPr="00C36ED4">
        <w:rPr>
          <w:b/>
          <w:i/>
        </w:rPr>
        <w:t>чающихся</w:t>
      </w:r>
      <w:proofErr w:type="gramEnd"/>
      <w:r w:rsidR="00C36ED4" w:rsidRPr="00C36ED4">
        <w:rPr>
          <w:b/>
          <w:i/>
        </w:rPr>
        <w:t xml:space="preserve"> по дисциплине (модулю)</w:t>
      </w:r>
    </w:p>
    <w:p w:rsidR="00C36ED4" w:rsidRPr="00C36ED4" w:rsidRDefault="00C36ED4" w:rsidP="00C36ED4">
      <w:pPr>
        <w:pStyle w:val="a6"/>
        <w:tabs>
          <w:tab w:val="left" w:pos="915"/>
        </w:tabs>
        <w:jc w:val="both"/>
        <w:rPr>
          <w:b/>
          <w:i/>
        </w:rPr>
      </w:pP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Томилин, А. С. Основы </w:t>
      </w:r>
      <w:proofErr w:type="spellStart"/>
      <w:r w:rsidRPr="008931E7">
        <w:rPr>
          <w:color w:val="000000"/>
          <w:shd w:val="clear" w:color="auto" w:fill="FFFFFF"/>
        </w:rPr>
        <w:t>типографики</w:t>
      </w:r>
      <w:proofErr w:type="spellEnd"/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учебное пособие / А. С. Томилин. — Москва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Московский гуманитарный университет, 2015. — 64 c. — ISBN 978-5-906822-34-5. — Текст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http://www.iprbookshop.ru/50672.html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Кравчук, В. П. </w:t>
      </w:r>
      <w:proofErr w:type="spellStart"/>
      <w:r w:rsidRPr="008931E7">
        <w:rPr>
          <w:color w:val="000000"/>
          <w:shd w:val="clear" w:color="auto" w:fill="FFFFFF"/>
        </w:rPr>
        <w:t>Типографика</w:t>
      </w:r>
      <w:proofErr w:type="spellEnd"/>
      <w:r w:rsidRPr="008931E7">
        <w:rPr>
          <w:color w:val="000000"/>
          <w:shd w:val="clear" w:color="auto" w:fill="FFFFFF"/>
        </w:rPr>
        <w:t xml:space="preserve"> и художественно-техническое редактирование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учебное наглядное пособие по направлению подготовки 54.03.01 (072500.62) «Дизайн», профиль «Графический дизайн», квалификация (степень) выпускника «бакалавр» / В. П. Кравчук. — Кемерово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Кемеровский государственный институт культуры, 2015. — 48 c. — ISBN 978-5-8154-0309-3. — Текст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http://www.iprbookshop.ru/55818.html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Орлов, И. И. Шрифт и </w:t>
      </w:r>
      <w:proofErr w:type="spellStart"/>
      <w:r w:rsidRPr="008931E7">
        <w:rPr>
          <w:color w:val="000000"/>
          <w:shd w:val="clear" w:color="auto" w:fill="FFFFFF"/>
        </w:rPr>
        <w:t>типографика</w:t>
      </w:r>
      <w:proofErr w:type="spellEnd"/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Текст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http://www.iprbookshop.ru/85993.html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>Орлов, И. И. Шрифты, шрифтовые композиции, буквенный орнамент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учебно-методическое пособие / И. И. Орлов. — Липецк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Липецкий государственный технический университет, ЭБС АСВ, 2012. — 78 c. — ISBN 978-5-88247-533-7. — Текст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http://www.iprbookshop.ru/74419.html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P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>Яманова, Р. Р. Краткая история развития шрифта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учебное пособие / Р. Р. Яманова, В. В. </w:t>
      </w:r>
      <w:proofErr w:type="spellStart"/>
      <w:r w:rsidRPr="008931E7">
        <w:rPr>
          <w:color w:val="000000"/>
          <w:shd w:val="clear" w:color="auto" w:fill="FFFFFF"/>
        </w:rPr>
        <w:t>Хамматова</w:t>
      </w:r>
      <w:proofErr w:type="spellEnd"/>
      <w:r w:rsidRPr="008931E7">
        <w:rPr>
          <w:color w:val="000000"/>
          <w:shd w:val="clear" w:color="auto" w:fill="FFFFFF"/>
        </w:rPr>
        <w:t>, Е. В. Слепнева. — Казань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Текст</w:t>
      </w:r>
      <w:proofErr w:type="gramStart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http://www.iprbookshop.ru/94984.html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5A51">
      <w:pPr>
        <w:rPr>
          <w:rFonts w:ascii="Roboto" w:hAnsi="Roboto"/>
          <w:color w:val="000000"/>
          <w:sz w:val="21"/>
          <w:szCs w:val="21"/>
          <w:shd w:val="clear" w:color="auto" w:fill="FFFFFF"/>
        </w:rPr>
      </w:pPr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  <w:r w:rsidRPr="00AE315F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AE315F" w:rsidRDefault="00AE315F" w:rsidP="00AE315F">
      <w:pPr>
        <w:pStyle w:val="a6"/>
        <w:numPr>
          <w:ilvl w:val="0"/>
          <w:numId w:val="33"/>
        </w:numPr>
        <w:jc w:val="both"/>
      </w:pPr>
      <w:r>
        <w:t xml:space="preserve">Графические стили в </w:t>
      </w:r>
      <w:proofErr w:type="spellStart"/>
      <w:r>
        <w:t>типографике</w:t>
      </w:r>
      <w:proofErr w:type="spellEnd"/>
    </w:p>
    <w:p w:rsidR="00AE315F" w:rsidRDefault="00AE315F" w:rsidP="00AE315F">
      <w:pPr>
        <w:pStyle w:val="a6"/>
        <w:numPr>
          <w:ilvl w:val="0"/>
          <w:numId w:val="33"/>
        </w:numPr>
        <w:jc w:val="both"/>
      </w:pPr>
      <w:r>
        <w:t>Виды к</w:t>
      </w:r>
      <w:r w:rsidRPr="000E3317">
        <w:t>лассификаци</w:t>
      </w:r>
      <w:r>
        <w:t>й</w:t>
      </w:r>
      <w:r w:rsidRPr="000E3317">
        <w:t xml:space="preserve"> шрифтов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Анатомия шрифта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Правила набора и верстки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Правила сочетания шрифтов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Эстетика и пропорции в книге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 xml:space="preserve">Основные направления в каллиграфии </w:t>
      </w:r>
      <w:proofErr w:type="spellStart"/>
      <w:r>
        <w:t>леттеринге</w:t>
      </w:r>
      <w:proofErr w:type="spellEnd"/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Понятие шрифтовой плакат, виды, дизайнеры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Понятие модульного шрифта, технология разработки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 xml:space="preserve"> Дизайнеры шрифта</w:t>
      </w:r>
    </w:p>
    <w:p w:rsidR="000E3317" w:rsidRPr="000E3317" w:rsidRDefault="000E3317" w:rsidP="00AE315F">
      <w:pPr>
        <w:pStyle w:val="a6"/>
        <w:numPr>
          <w:ilvl w:val="0"/>
          <w:numId w:val="33"/>
        </w:numPr>
        <w:jc w:val="both"/>
      </w:pPr>
      <w:r>
        <w:t>Великие шрифты</w:t>
      </w:r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A51" w:rsidRPr="00477C7B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AE315F" w:rsidRP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материалы и технические средства для исполнения различных шрифтов.</w:t>
      </w:r>
    </w:p>
    <w:p w:rsid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нормативная база технических правил набора и верстки (соответствующие ГОСТы, </w:t>
      </w:r>
      <w:proofErr w:type="gramEnd"/>
    </w:p>
    <w:p w:rsidR="00AE315F" w:rsidRDefault="00AE315F" w:rsidP="00AE315F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ОСТы, СанПиНы); </w:t>
      </w:r>
      <w:proofErr w:type="gramEnd"/>
    </w:p>
    <w:p w:rsid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К</w:t>
      </w:r>
      <w:r w:rsidRPr="00AE315F">
        <w:rPr>
          <w:sz w:val="23"/>
          <w:szCs w:val="23"/>
        </w:rPr>
        <w:t xml:space="preserve">ириллическую традицию </w:t>
      </w:r>
      <w:proofErr w:type="spellStart"/>
      <w:r w:rsidRPr="00AE315F">
        <w:rPr>
          <w:sz w:val="23"/>
          <w:szCs w:val="23"/>
        </w:rPr>
        <w:t>типографики</w:t>
      </w:r>
      <w:proofErr w:type="spellEnd"/>
      <w:r w:rsidRPr="00AE315F">
        <w:rPr>
          <w:sz w:val="23"/>
          <w:szCs w:val="23"/>
        </w:rPr>
        <w:t xml:space="preserve"> и ее отличия </w:t>
      </w:r>
      <w:proofErr w:type="gramStart"/>
      <w:r w:rsidRPr="00AE315F">
        <w:rPr>
          <w:sz w:val="23"/>
          <w:szCs w:val="23"/>
        </w:rPr>
        <w:t>от</w:t>
      </w:r>
      <w:proofErr w:type="gramEnd"/>
      <w:r w:rsidRPr="00AE315F">
        <w:rPr>
          <w:sz w:val="23"/>
          <w:szCs w:val="23"/>
        </w:rPr>
        <w:t xml:space="preserve"> континентальной европейской и англо-американской; </w:t>
      </w:r>
    </w:p>
    <w:p w:rsidR="00AE315F" w:rsidRP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С</w:t>
      </w:r>
      <w:r w:rsidRPr="00AE315F">
        <w:rPr>
          <w:sz w:val="23"/>
          <w:szCs w:val="23"/>
        </w:rPr>
        <w:t xml:space="preserve">овременные аппаратные и программные средства, применяемые в </w:t>
      </w:r>
      <w:proofErr w:type="gramStart"/>
      <w:r w:rsidRPr="00AE315F">
        <w:rPr>
          <w:sz w:val="23"/>
          <w:szCs w:val="23"/>
        </w:rPr>
        <w:t>дизайн-проектировании</w:t>
      </w:r>
      <w:proofErr w:type="gramEnd"/>
      <w:r w:rsidRPr="00AE315F">
        <w:rPr>
          <w:sz w:val="23"/>
          <w:szCs w:val="23"/>
        </w:rPr>
        <w:t xml:space="preserve"> шрифтовых гарнитур</w:t>
      </w:r>
    </w:p>
    <w:p w:rsidR="00AE315F" w:rsidRPr="00AE315F" w:rsidRDefault="00AE315F" w:rsidP="00AE315F">
      <w:pPr>
        <w:pStyle w:val="Default"/>
        <w:rPr>
          <w:sz w:val="23"/>
          <w:szCs w:val="23"/>
        </w:rPr>
      </w:pPr>
      <w:r w:rsidRPr="00AE315F">
        <w:rPr>
          <w:sz w:val="23"/>
          <w:szCs w:val="23"/>
        </w:rPr>
        <w:t xml:space="preserve"> 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</w:t>
      </w:r>
      <w:proofErr w:type="gramStart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дств дл</w:t>
      </w:r>
      <w:proofErr w:type="gramEnd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</w:t>
      </w:r>
      <w:proofErr w:type="gramStart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414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ED166C">
              <w:rPr>
                <w:b/>
                <w:sz w:val="24"/>
                <w:szCs w:val="24"/>
              </w:rPr>
              <w:t>оценочного</w:t>
            </w:r>
            <w:proofErr w:type="gramEnd"/>
            <w:r w:rsidRPr="00ED166C">
              <w:rPr>
                <w:b/>
                <w:sz w:val="24"/>
                <w:szCs w:val="24"/>
              </w:rPr>
              <w:t xml:space="preserve">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B6236C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>, шрифта.</w:t>
            </w:r>
          </w:p>
        </w:tc>
        <w:tc>
          <w:tcPr>
            <w:tcW w:w="2268" w:type="dxa"/>
          </w:tcPr>
          <w:p w:rsidR="005A016F" w:rsidRDefault="005A016F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6472BD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860C59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B6236C" w:rsidP="00860C59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</w:t>
            </w:r>
          </w:p>
        </w:tc>
        <w:tc>
          <w:tcPr>
            <w:tcW w:w="2268" w:type="dxa"/>
          </w:tcPr>
          <w:p w:rsidR="005A016F" w:rsidRDefault="005A016F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860C59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3A2F91" w:rsidRPr="003A2F91">
        <w:rPr>
          <w:rFonts w:ascii="Times New Roman" w:hAnsi="Times New Roman"/>
          <w:b/>
          <w:bCs/>
          <w:sz w:val="24"/>
          <w:szCs w:val="24"/>
        </w:rPr>
        <w:t>Формы и способы конструирования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 xml:space="preserve">Титул, </w:t>
      </w:r>
      <w:r w:rsidR="006922E2">
        <w:rPr>
          <w:rFonts w:ascii="Times New Roman" w:hAnsi="Times New Roman"/>
          <w:bCs/>
          <w:sz w:val="24"/>
          <w:szCs w:val="24"/>
        </w:rPr>
        <w:t>ф</w:t>
      </w:r>
      <w:r w:rsidR="0020501C">
        <w:rPr>
          <w:rFonts w:ascii="Times New Roman" w:hAnsi="Times New Roman"/>
          <w:bCs/>
          <w:sz w:val="24"/>
          <w:szCs w:val="24"/>
        </w:rPr>
        <w:t>о</w:t>
      </w:r>
      <w:r w:rsidR="006922E2">
        <w:rPr>
          <w:rFonts w:ascii="Times New Roman" w:hAnsi="Times New Roman"/>
          <w:bCs/>
          <w:sz w:val="24"/>
          <w:szCs w:val="24"/>
        </w:rPr>
        <w:t>рзац</w:t>
      </w:r>
    </w:p>
    <w:p w:rsidR="003A2F91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 xml:space="preserve">заголовок, текст, </w:t>
      </w:r>
      <w:r w:rsidR="00573D3B">
        <w:rPr>
          <w:rFonts w:ascii="Times New Roman" w:hAnsi="Times New Roman"/>
          <w:bCs/>
          <w:sz w:val="24"/>
          <w:szCs w:val="24"/>
        </w:rPr>
        <w:t>колонки, поля, модульные сетки</w:t>
      </w:r>
    </w:p>
    <w:p w:rsidR="00F06EBB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Оформление таблиц, списков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3A2F91" w:rsidRDefault="003A2F91" w:rsidP="00A865C4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Оформить и разработать разворот журнала по всем правилам и требованиям </w:t>
      </w:r>
      <w:proofErr w:type="spellStart"/>
      <w:r>
        <w:rPr>
          <w:rFonts w:ascii="Times New Roman" w:hAnsi="Times New Roman"/>
          <w:sz w:val="24"/>
          <w:szCs w:val="24"/>
        </w:rPr>
        <w:t>типографики</w:t>
      </w:r>
      <w:proofErr w:type="spellEnd"/>
    </w:p>
    <w:p w:rsidR="00A865C4" w:rsidRPr="00DE4817" w:rsidRDefault="00A865C4" w:rsidP="00A865C4">
      <w:pPr>
        <w:pStyle w:val="12"/>
        <w:spacing w:after="0" w:line="240" w:lineRule="auto"/>
        <w:ind w:left="0"/>
        <w:jc w:val="both"/>
        <w:rPr>
          <w:b/>
          <w:i/>
          <w:highlight w:val="yellow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3A2F91">
        <w:rPr>
          <w:rFonts w:ascii="Times New Roman" w:hAnsi="Times New Roman"/>
          <w:b/>
          <w:bCs/>
          <w:sz w:val="24"/>
          <w:szCs w:val="24"/>
        </w:rPr>
        <w:t>Макетирование страницы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935DD8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Пропорции</w:t>
      </w:r>
    </w:p>
    <w:p w:rsidR="00935DD8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Форматы бумаги.</w:t>
      </w:r>
      <w:r w:rsidR="0077291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Золотое сечение</w:t>
      </w:r>
      <w:r w:rsidR="006922E2">
        <w:rPr>
          <w:rFonts w:ascii="Times New Roman" w:hAnsi="Times New Roman"/>
          <w:bCs/>
          <w:sz w:val="24"/>
          <w:szCs w:val="24"/>
        </w:rPr>
        <w:t xml:space="preserve">, симметрия и </w:t>
      </w:r>
      <w:proofErr w:type="spellStart"/>
      <w:r w:rsidR="006922E2">
        <w:rPr>
          <w:rFonts w:ascii="Times New Roman" w:hAnsi="Times New Roman"/>
          <w:bCs/>
          <w:sz w:val="24"/>
          <w:szCs w:val="24"/>
        </w:rPr>
        <w:t>ассиметрия</w:t>
      </w:r>
      <w:proofErr w:type="spellEnd"/>
      <w:r w:rsidR="00573D3B">
        <w:rPr>
          <w:rFonts w:ascii="Times New Roman" w:hAnsi="Times New Roman"/>
          <w:bCs/>
          <w:sz w:val="24"/>
          <w:szCs w:val="24"/>
        </w:rPr>
        <w:t>.</w:t>
      </w:r>
    </w:p>
    <w:p w:rsidR="00A865C4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Полосы набора, колонки,</w:t>
      </w:r>
      <w:r w:rsidR="0077291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поля, модульные сетки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3A2F91" w:rsidRPr="003A2F91" w:rsidRDefault="0077291F" w:rsidP="003A2F91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>разработать и рассчитать размер страницы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573D3B">
        <w:rPr>
          <w:rFonts w:ascii="Times New Roman" w:hAnsi="Times New Roman"/>
          <w:sz w:val="24"/>
          <w:szCs w:val="24"/>
        </w:rPr>
        <w:t>О</w:t>
      </w:r>
      <w:proofErr w:type="gramEnd"/>
      <w:r w:rsidR="00573D3B">
        <w:rPr>
          <w:rFonts w:ascii="Times New Roman" w:hAnsi="Times New Roman"/>
          <w:sz w:val="24"/>
          <w:szCs w:val="24"/>
        </w:rPr>
        <w:t xml:space="preserve">формить </w:t>
      </w:r>
      <w:r w:rsidR="003A2F91">
        <w:rPr>
          <w:rFonts w:ascii="Times New Roman" w:hAnsi="Times New Roman"/>
          <w:sz w:val="24"/>
          <w:szCs w:val="24"/>
        </w:rPr>
        <w:t xml:space="preserve">титул </w:t>
      </w:r>
      <w:r w:rsidR="00573D3B">
        <w:rPr>
          <w:rFonts w:ascii="Times New Roman" w:hAnsi="Times New Roman"/>
          <w:sz w:val="24"/>
          <w:szCs w:val="24"/>
        </w:rPr>
        <w:t xml:space="preserve">и </w:t>
      </w:r>
      <w:r w:rsidR="003A2F91">
        <w:rPr>
          <w:rFonts w:ascii="Times New Roman" w:hAnsi="Times New Roman"/>
          <w:sz w:val="24"/>
          <w:szCs w:val="24"/>
        </w:rPr>
        <w:t xml:space="preserve">разворот книги по всем правилам и требованиям </w:t>
      </w:r>
      <w:proofErr w:type="spellStart"/>
      <w:r w:rsidR="003A2F91">
        <w:rPr>
          <w:rFonts w:ascii="Times New Roman" w:hAnsi="Times New Roman"/>
          <w:sz w:val="24"/>
          <w:szCs w:val="24"/>
        </w:rPr>
        <w:t>типографики</w:t>
      </w:r>
      <w:proofErr w:type="spellEnd"/>
      <w:r w:rsidR="00573D3B">
        <w:rPr>
          <w:rFonts w:ascii="Times New Roman" w:hAnsi="Times New Roman"/>
          <w:sz w:val="24"/>
          <w:szCs w:val="24"/>
        </w:rPr>
        <w:t>.</w:t>
      </w:r>
    </w:p>
    <w:p w:rsidR="003A2F91" w:rsidRPr="003A2F91" w:rsidRDefault="003A2F91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D76B77" w:rsidRDefault="00D76B77" w:rsidP="00DE4817">
      <w:pPr>
        <w:pStyle w:val="a6"/>
        <w:numPr>
          <w:ilvl w:val="2"/>
          <w:numId w:val="27"/>
        </w:numPr>
      </w:pPr>
      <w:r w:rsidRPr="00D76B77">
        <w:t>Великие шрифты</w:t>
      </w:r>
    </w:p>
    <w:p w:rsidR="00D76B77" w:rsidRDefault="00573D3B" w:rsidP="00D76B77">
      <w:pPr>
        <w:pStyle w:val="a6"/>
        <w:numPr>
          <w:ilvl w:val="2"/>
          <w:numId w:val="27"/>
        </w:numPr>
      </w:pPr>
      <w:r>
        <w:t>Базовые элементы шрифта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 xml:space="preserve">Цвет в </w:t>
      </w:r>
      <w:proofErr w:type="spellStart"/>
      <w:r>
        <w:t>типографике</w:t>
      </w:r>
      <w:proofErr w:type="spellEnd"/>
    </w:p>
    <w:p w:rsidR="00573D3B" w:rsidRDefault="00573D3B" w:rsidP="00D76B77">
      <w:pPr>
        <w:pStyle w:val="a6"/>
        <w:numPr>
          <w:ilvl w:val="2"/>
          <w:numId w:val="27"/>
        </w:numPr>
      </w:pPr>
      <w:r>
        <w:t>Логика выравнивания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Правило параграфа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Шрифт тоже изображение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Текстура языка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Построение иерархии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Взаимодействие шрифта и изображения</w:t>
      </w:r>
    </w:p>
    <w:p w:rsidR="00E514AA" w:rsidRDefault="00E514AA" w:rsidP="00D76B77">
      <w:pPr>
        <w:pStyle w:val="a6"/>
        <w:numPr>
          <w:ilvl w:val="2"/>
          <w:numId w:val="27"/>
        </w:numPr>
      </w:pPr>
      <w:r>
        <w:t>Цифровые форматы шрифта. Особенности применения</w:t>
      </w:r>
    </w:p>
    <w:p w:rsidR="00E514AA" w:rsidRDefault="00E514AA" w:rsidP="00D76B77">
      <w:pPr>
        <w:pStyle w:val="a6"/>
        <w:numPr>
          <w:ilvl w:val="2"/>
          <w:numId w:val="27"/>
        </w:numPr>
      </w:pPr>
      <w:r>
        <w:t xml:space="preserve">Задачи </w:t>
      </w:r>
      <w:proofErr w:type="spellStart"/>
      <w:r>
        <w:t>Леттеринга</w:t>
      </w:r>
      <w:proofErr w:type="spellEnd"/>
    </w:p>
    <w:p w:rsidR="00E514AA" w:rsidRPr="00D76B77" w:rsidRDefault="00E514AA" w:rsidP="0020501C">
      <w:pPr>
        <w:pStyle w:val="a6"/>
        <w:numPr>
          <w:ilvl w:val="2"/>
          <w:numId w:val="27"/>
        </w:numPr>
      </w:pPr>
      <w:r>
        <w:t>Применение каллиграфии</w:t>
      </w:r>
    </w:p>
    <w:p w:rsidR="00D76B77" w:rsidRPr="00ED166C" w:rsidRDefault="00D76B77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DE4817" w:rsidP="00860C59">
      <w:pPr>
        <w:pStyle w:val="a6"/>
        <w:numPr>
          <w:ilvl w:val="0"/>
          <w:numId w:val="17"/>
        </w:numPr>
        <w:ind w:left="720"/>
      </w:pPr>
      <w:r>
        <w:t>Новые кириллические шрифты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Виды антиквы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Древнерусская каллиграфия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proofErr w:type="spellStart"/>
      <w:r>
        <w:t>Инфографика</w:t>
      </w:r>
      <w:proofErr w:type="spellEnd"/>
      <w:r>
        <w:t xml:space="preserve"> и шрифт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Шрифт-образ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Цифровые шрифты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Наборные шрифты</w:t>
      </w:r>
    </w:p>
    <w:p w:rsidR="00D76B77" w:rsidRDefault="00DE4817" w:rsidP="00860C59">
      <w:pPr>
        <w:pStyle w:val="a6"/>
        <w:numPr>
          <w:ilvl w:val="0"/>
          <w:numId w:val="17"/>
        </w:numPr>
        <w:ind w:left="720"/>
      </w:pPr>
      <w:r>
        <w:t xml:space="preserve">Викторианский стиль в </w:t>
      </w:r>
      <w:proofErr w:type="spellStart"/>
      <w:r>
        <w:t>типографике</w:t>
      </w:r>
      <w:proofErr w:type="spellEnd"/>
    </w:p>
    <w:p w:rsidR="00573D3B" w:rsidRDefault="00573D3B" w:rsidP="00860C59">
      <w:pPr>
        <w:pStyle w:val="a6"/>
        <w:numPr>
          <w:ilvl w:val="0"/>
          <w:numId w:val="17"/>
        </w:numPr>
        <w:ind w:left="720"/>
      </w:pPr>
      <w:r>
        <w:t>Орнаментированный шрифт. Применение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ыполнение </w:t>
      </w:r>
      <w:proofErr w:type="spellStart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клаузур</w:t>
      </w:r>
      <w:proofErr w:type="spellEnd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эскизов, скетчей </w:t>
      </w:r>
      <w:r w:rsidR="00D7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букв, слов, визуальная поэзия, </w:t>
      </w:r>
      <w:r w:rsidR="00692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каллиграфия, </w:t>
      </w:r>
      <w:r w:rsidR="00D76B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верстка.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F8371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  <w:r w:rsidR="0041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6B77" w:rsidRDefault="00D76B77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DD8" w:rsidRPr="00F83712" w:rsidRDefault="00935DD8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ED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ED166C" w:rsidTr="0059121A">
        <w:tc>
          <w:tcPr>
            <w:tcW w:w="1134" w:type="dxa"/>
            <w:vMerge w:val="restart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color w:val="000000"/>
              </w:rPr>
              <w:t>Критерии оценивания</w:t>
            </w:r>
          </w:p>
        </w:tc>
      </w:tr>
      <w:tr w:rsidR="00AF6ADA" w:rsidRPr="00ED166C" w:rsidTr="0059121A">
        <w:trPr>
          <w:trHeight w:val="2909"/>
        </w:trPr>
        <w:tc>
          <w:tcPr>
            <w:tcW w:w="1134" w:type="dxa"/>
            <w:vMerge/>
            <w:vAlign w:val="center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i/>
                <w:color w:val="000000"/>
              </w:rPr>
              <w:t>дебатёра</w:t>
            </w:r>
            <w:proofErr w:type="spellEnd"/>
            <w:r w:rsidRPr="00ED166C">
              <w:rPr>
                <w:i/>
                <w:color w:val="000000"/>
              </w:rPr>
              <w:t xml:space="preserve">: логическое и критическое мышление,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полнота освещения темы,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убедительность,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ED166C" w:rsidTr="0059121A">
        <w:trPr>
          <w:trHeight w:val="840"/>
        </w:trPr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 критического мышления, умение работать в команде не проявлено.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в  применении отобранной информации.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ED166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Суммарный балл</w:t>
            </w:r>
          </w:p>
        </w:tc>
      </w:tr>
      <w:tr w:rsidR="00AF6ADA" w:rsidRPr="00ED166C" w:rsidTr="00CD75E4">
        <w:trPr>
          <w:trHeight w:val="210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1018"/>
        </w:trPr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A44" w:rsidRPr="00F27A44" w:rsidRDefault="00F27A44" w:rsidP="00F27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27A44" w:rsidRPr="00F27A44" w:rsidRDefault="00F27A44" w:rsidP="00F27A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7A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F27A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F27A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B185F" w:rsidRDefault="002B185F" w:rsidP="002B185F">
      <w:pPr>
        <w:pStyle w:val="a6"/>
        <w:jc w:val="both"/>
        <w:rPr>
          <w:color w:val="000000"/>
          <w:shd w:val="clear" w:color="auto" w:fill="FFFFFF"/>
        </w:rPr>
      </w:pPr>
    </w:p>
    <w:p w:rsidR="005E5CDF" w:rsidRPr="005E5CDF" w:rsidRDefault="005E5CDF" w:rsidP="005E5C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1.Томилин, А. С. Основы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типографики</w:t>
      </w:r>
      <w:proofErr w:type="spellEnd"/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А. С. Томилин. — Москва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Московский гуманитарный университет, 2015. — 64 c. — ISBN 978-5-906822-34-5. — Текст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http://www.iprbookshop.ru/50672.html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5E5C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2.Кравчук, В. П.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Типографика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художественно-техническое редактирование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наглядное пособие по направлению подготовки 54.03.01 (072500.62) «Дизайн», профиль «Графический дизайн», квалификация (степень) выпускника «бакалавр» / В. П. Кравчук. — Кемерово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Кемеровский государственный институт культуры, 2015. — 48 c. — ISBN 978-5-8154-0309-3. — Текст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http://www.iprbookshop.ru/55818.html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5E5C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3.Орлов, И. И. Шрифт и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типографика</w:t>
      </w:r>
      <w:proofErr w:type="spellEnd"/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Текст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http://www.iprbookshop.ru/85993.html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5E5C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4.Орлов, И. И. Шрифты, шрифтовые композиции, буквенный орнамент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учебно-методическое пособие / И. И. Орлов. — Липецк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Липецкий государственный технический университет, ЭБС АСВ, 2012. — 78 c. — ISBN 978-5-88247-533-7. — Текст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http://www.iprbookshop.ru/74419.html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5E5C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5.Яманова, Р. Р. Краткая история развития шрифта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Р. Р. Яманова, В. В.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Хамматова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Е. В. Слепнева. — Казань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Текст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http://www.iprbookshop.ru/94984.html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2B185F" w:rsidRDefault="002B185F" w:rsidP="002B185F">
      <w:pPr>
        <w:pStyle w:val="a6"/>
        <w:jc w:val="both"/>
      </w:pPr>
    </w:p>
    <w:p w:rsidR="00750BB9" w:rsidRPr="00077FEF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B185F" w:rsidRDefault="00750BB9" w:rsidP="002B185F">
      <w:pPr>
        <w:pStyle w:val="a6"/>
        <w:jc w:val="both"/>
      </w:pPr>
      <w:r w:rsidRPr="009F6848">
        <w:t xml:space="preserve">1. </w:t>
      </w:r>
      <w:r w:rsidR="0046685A" w:rsidRPr="009F6848">
        <w:t xml:space="preserve">Ян </w:t>
      </w:r>
      <w:r w:rsidR="0046685A" w:rsidRPr="009F6848">
        <w:rPr>
          <w:color w:val="000000" w:themeColor="text1"/>
        </w:rPr>
        <w:t xml:space="preserve"> </w:t>
      </w:r>
      <w:hyperlink r:id="rId11" w:history="1">
        <w:proofErr w:type="spellStart"/>
        <w:r w:rsidR="0046685A" w:rsidRPr="009F6848">
          <w:rPr>
            <w:rStyle w:val="a8"/>
            <w:color w:val="000000" w:themeColor="text1"/>
            <w:u w:val="none"/>
          </w:rPr>
          <w:t>Чихольд</w:t>
        </w:r>
        <w:proofErr w:type="spellEnd"/>
        <w:r w:rsidR="0046685A" w:rsidRPr="009F6848">
          <w:rPr>
            <w:rStyle w:val="a8"/>
            <w:color w:val="000000" w:themeColor="text1"/>
            <w:u w:val="none"/>
          </w:rPr>
          <w:t>.</w:t>
        </w:r>
      </w:hyperlink>
      <w:r w:rsidR="0046685A" w:rsidRPr="009F6848">
        <w:t xml:space="preserve"> </w:t>
      </w:r>
      <w:r w:rsidR="0046685A" w:rsidRPr="009F6848">
        <w:rPr>
          <w:bCs/>
          <w:color w:val="000000" w:themeColor="text1"/>
        </w:rPr>
        <w:t>Об</w:t>
      </w:r>
      <w:r w:rsidR="009F6848" w:rsidRPr="009F6848">
        <w:rPr>
          <w:bCs/>
          <w:color w:val="000000" w:themeColor="text1"/>
        </w:rPr>
        <w:t xml:space="preserve">лик </w:t>
      </w:r>
      <w:r w:rsidR="0046685A" w:rsidRPr="009F6848">
        <w:rPr>
          <w:bCs/>
          <w:color w:val="000000" w:themeColor="text1"/>
        </w:rPr>
        <w:t>книги</w:t>
      </w:r>
      <w:r w:rsidR="002B185F" w:rsidRPr="009F6848">
        <w:rPr>
          <w:bCs/>
          <w:color w:val="000000" w:themeColor="text1"/>
        </w:rPr>
        <w:t xml:space="preserve">. </w:t>
      </w:r>
      <w:r w:rsidR="009F6848" w:rsidRPr="009F6848">
        <w:t>Издательство студии Артемии Лебедева. Москва</w:t>
      </w:r>
      <w:r w:rsidR="002B185F" w:rsidRPr="009F6848">
        <w:t xml:space="preserve">, </w:t>
      </w:r>
      <w:r w:rsidR="002B185F" w:rsidRPr="009F6848">
        <w:rPr>
          <w:color w:val="000000" w:themeColor="text1"/>
        </w:rPr>
        <w:t>20</w:t>
      </w:r>
      <w:r w:rsidR="009F6848" w:rsidRPr="009F6848">
        <w:rPr>
          <w:color w:val="000000" w:themeColor="text1"/>
        </w:rPr>
        <w:t>18</w:t>
      </w:r>
      <w:r w:rsidR="002B185F" w:rsidRPr="009F6848">
        <w:rPr>
          <w:color w:val="000000" w:themeColor="text1"/>
        </w:rPr>
        <w:t xml:space="preserve">. </w:t>
      </w:r>
      <w:r w:rsidR="002B185F" w:rsidRPr="009F6848">
        <w:t xml:space="preserve">- </w:t>
      </w:r>
      <w:r w:rsidR="009F6848" w:rsidRPr="009F6848">
        <w:t>228</w:t>
      </w:r>
      <w:r w:rsidR="002B185F" w:rsidRPr="009F6848">
        <w:t xml:space="preserve"> с.</w:t>
      </w:r>
    </w:p>
    <w:p w:rsidR="0046685A" w:rsidRDefault="0046685A" w:rsidP="002B185F">
      <w:pPr>
        <w:pStyle w:val="a6"/>
        <w:jc w:val="both"/>
      </w:pPr>
      <w:r>
        <w:t xml:space="preserve">2. </w:t>
      </w:r>
      <w:r w:rsidR="009F6848">
        <w:t>Ю. Гордон</w:t>
      </w:r>
      <w:r>
        <w:t xml:space="preserve">. </w:t>
      </w:r>
      <w:r w:rsidR="009F6848">
        <w:t>Книга про буквы от</w:t>
      </w:r>
      <w:proofErr w:type="gramStart"/>
      <w:r w:rsidR="009F6848">
        <w:t xml:space="preserve"> А</w:t>
      </w:r>
      <w:proofErr w:type="gramEnd"/>
      <w:r w:rsidR="009F6848">
        <w:t xml:space="preserve"> до Я. Издательство студии Артемии Лебедева. Москва, 2006 г. 372 с.</w:t>
      </w:r>
      <w:r>
        <w:t xml:space="preserve"> </w:t>
      </w:r>
    </w:p>
    <w:p w:rsidR="0046685A" w:rsidRPr="0046685A" w:rsidRDefault="009F6848" w:rsidP="002B185F">
      <w:pPr>
        <w:pStyle w:val="a6"/>
        <w:jc w:val="both"/>
      </w:pPr>
      <w:r>
        <w:t xml:space="preserve">3. </w:t>
      </w:r>
      <w:r w:rsidR="0046685A">
        <w:t xml:space="preserve">А. </w:t>
      </w:r>
      <w:proofErr w:type="spellStart"/>
      <w:r w:rsidR="0046685A">
        <w:t>Королькова</w:t>
      </w:r>
      <w:proofErr w:type="spellEnd"/>
      <w:r w:rsidR="0046685A">
        <w:t xml:space="preserve">. Живая </w:t>
      </w:r>
      <w:proofErr w:type="spellStart"/>
      <w:r w:rsidR="0046685A">
        <w:t>типографика</w:t>
      </w:r>
      <w:proofErr w:type="spellEnd"/>
      <w:r w:rsidR="0046685A">
        <w:t>.</w:t>
      </w:r>
      <w:r w:rsidR="0006686E">
        <w:t xml:space="preserve"> </w:t>
      </w:r>
      <w:proofErr w:type="spellStart"/>
      <w:proofErr w:type="gramStart"/>
      <w:r w:rsidR="0046685A">
        <w:rPr>
          <w:lang w:val="en-US"/>
        </w:rPr>
        <w:t>IndexMarret</w:t>
      </w:r>
      <w:proofErr w:type="spellEnd"/>
      <w:r>
        <w:t>.</w:t>
      </w:r>
      <w:proofErr w:type="gramEnd"/>
      <w:r>
        <w:t xml:space="preserve"> </w:t>
      </w:r>
      <w:r w:rsidR="0046685A" w:rsidRPr="009F6848">
        <w:t>2008</w:t>
      </w:r>
      <w:r w:rsidR="0046685A">
        <w:t>, 206 с.</w:t>
      </w:r>
    </w:p>
    <w:p w:rsidR="0046685A" w:rsidRDefault="009F6848" w:rsidP="002B185F">
      <w:pPr>
        <w:pStyle w:val="a6"/>
        <w:jc w:val="both"/>
      </w:pPr>
      <w:r>
        <w:t>4.</w:t>
      </w:r>
      <w:r w:rsidR="0046685A">
        <w:t xml:space="preserve"> Р. </w:t>
      </w:r>
      <w:proofErr w:type="spellStart"/>
      <w:r w:rsidR="0046685A">
        <w:t>Брингхерст</w:t>
      </w:r>
      <w:proofErr w:type="spellEnd"/>
      <w:r w:rsidR="0046685A">
        <w:t xml:space="preserve">. Основы стиля в </w:t>
      </w:r>
      <w:proofErr w:type="spellStart"/>
      <w:r w:rsidR="0046685A">
        <w:t>типографике</w:t>
      </w:r>
      <w:proofErr w:type="spellEnd"/>
      <w:r w:rsidR="0046685A">
        <w:t xml:space="preserve">. Издатель Д. Аронов, 2006 г.430 с. </w:t>
      </w:r>
    </w:p>
    <w:p w:rsidR="0046685A" w:rsidRPr="002B185F" w:rsidRDefault="0046685A" w:rsidP="002B185F">
      <w:pPr>
        <w:pStyle w:val="a6"/>
        <w:jc w:val="both"/>
        <w:rPr>
          <w:color w:val="000000" w:themeColor="text1"/>
        </w:rPr>
      </w:pPr>
    </w:p>
    <w:p w:rsidR="00750BB9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7.3.Периодичекие издания</w:t>
      </w:r>
    </w:p>
    <w:p w:rsidR="00F529FD" w:rsidRPr="00077FEF" w:rsidRDefault="00F529FD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F529FD" w:rsidRDefault="0006686E" w:rsidP="0006686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9FD">
        <w:rPr>
          <w:rFonts w:ascii="Times New Roman" w:hAnsi="Times New Roman" w:cs="Times New Roman"/>
          <w:sz w:val="24"/>
          <w:szCs w:val="24"/>
        </w:rPr>
        <w:t>1. Журнал «Шрифт»</w:t>
      </w:r>
      <w:hyperlink r:id="rId12" w:history="1"/>
      <w:r w:rsidRPr="00F529FD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proofErr w:type="spellStart"/>
        <w:r w:rsidRPr="00F529FD">
          <w:rPr>
            <w:rStyle w:val="a8"/>
            <w:rFonts w:ascii="Times New Roman" w:hAnsi="Times New Roman" w:cs="Times New Roman"/>
            <w:sz w:val="24"/>
            <w:szCs w:val="24"/>
          </w:rPr>
          <w:t>https</w:t>
        </w:r>
        <w:proofErr w:type="spellEnd"/>
        <w:r w:rsidRPr="00F529FD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529FD">
          <w:rPr>
            <w:rStyle w:val="a8"/>
            <w:rFonts w:ascii="Times New Roman" w:hAnsi="Times New Roman" w:cs="Times New Roman"/>
            <w:sz w:val="24"/>
            <w:szCs w:val="24"/>
          </w:rPr>
          <w:t>typejournal.ru</w:t>
        </w:r>
        <w:proofErr w:type="spellEnd"/>
        <w:r w:rsidRPr="00F529FD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</w:hyperlink>
    </w:p>
    <w:p w:rsidR="0006686E" w:rsidRPr="00F529FD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9F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B185F" w:rsidRPr="00F529FD">
        <w:rPr>
          <w:rFonts w:ascii="Times New Roman" w:hAnsi="Times New Roman" w:cs="Times New Roman"/>
          <w:sz w:val="24"/>
          <w:szCs w:val="24"/>
        </w:rPr>
        <w:t xml:space="preserve"> </w:t>
      </w:r>
      <w:r w:rsidR="0006686E" w:rsidRPr="00F529FD">
        <w:rPr>
          <w:rFonts w:ascii="Times New Roman" w:hAnsi="Times New Roman" w:cs="Times New Roman"/>
          <w:sz w:val="24"/>
          <w:szCs w:val="24"/>
        </w:rPr>
        <w:t xml:space="preserve">Мировой музей каллиграфии </w:t>
      </w:r>
      <w:hyperlink r:id="rId14" w:history="1"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https://www.calligraphy-museum.com/journals</w:t>
        </w:r>
      </w:hyperlink>
    </w:p>
    <w:p w:rsidR="0006686E" w:rsidRPr="00F529FD" w:rsidRDefault="00162D92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9FD">
        <w:rPr>
          <w:rFonts w:ascii="Times New Roman" w:hAnsi="Times New Roman" w:cs="Times New Roman"/>
          <w:sz w:val="24"/>
          <w:szCs w:val="24"/>
        </w:rPr>
        <w:t>3</w:t>
      </w:r>
      <w:r w:rsidR="0006686E" w:rsidRPr="00F529FD">
        <w:rPr>
          <w:rFonts w:ascii="Times New Roman" w:hAnsi="Times New Roman" w:cs="Times New Roman"/>
          <w:sz w:val="24"/>
          <w:szCs w:val="24"/>
        </w:rPr>
        <w:t>.</w:t>
      </w:r>
      <w:r w:rsidRPr="00F529FD">
        <w:rPr>
          <w:rFonts w:ascii="Times New Roman" w:hAnsi="Times New Roman" w:cs="Times New Roman"/>
          <w:sz w:val="24"/>
          <w:szCs w:val="24"/>
        </w:rPr>
        <w:t xml:space="preserve"> Компания </w:t>
      </w:r>
      <w:proofErr w:type="spellStart"/>
      <w:r w:rsidRPr="00F529FD">
        <w:rPr>
          <w:rFonts w:ascii="Times New Roman" w:hAnsi="Times New Roman" w:cs="Times New Roman"/>
          <w:sz w:val="24"/>
          <w:szCs w:val="24"/>
        </w:rPr>
        <w:t>Паратайп</w:t>
      </w:r>
      <w:proofErr w:type="spellEnd"/>
      <w:r w:rsidRPr="00F529FD">
        <w:rPr>
          <w:rFonts w:ascii="Times New Roman" w:hAnsi="Times New Roman" w:cs="Times New Roman"/>
          <w:sz w:val="24"/>
          <w:szCs w:val="24"/>
        </w:rPr>
        <w:t xml:space="preserve"> </w:t>
      </w:r>
      <w:r w:rsidR="0006686E" w:rsidRPr="00F529FD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proofErr w:type="spellStart"/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https</w:t>
        </w:r>
        <w:proofErr w:type="spellEnd"/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www.paratype.ru</w:t>
        </w:r>
        <w:proofErr w:type="spellEnd"/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</w:hyperlink>
    </w:p>
    <w:p w:rsidR="0006686E" w:rsidRPr="00ED166C" w:rsidRDefault="0006686E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BB9" w:rsidRPr="00ED166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6C3A65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6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  <w:proofErr w:type="gramEnd"/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  <w:proofErr w:type="gramEnd"/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7459CE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редакторы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InDesign</w:t>
      </w:r>
    </w:p>
    <w:p w:rsidR="00492324" w:rsidRPr="00492324" w:rsidRDefault="00492324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Доступ в интернет</w:t>
      </w:r>
    </w:p>
    <w:p w:rsidR="00955DC1" w:rsidRPr="00BD389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proofErr w:type="gramStart"/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  <w:proofErr w:type="gramEnd"/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проблемных-аналитических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AC28B6" w:rsidRDefault="00AC28B6" w:rsidP="00B17935">
      <w:pPr>
        <w:jc w:val="both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BD3894" w:rsidRPr="00FA36AA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 xml:space="preserve">ФОНД ОЦЕНОЧНЫХ СРЕДСТВ </w:t>
      </w:r>
    </w:p>
    <w:p w:rsidR="00BD3894" w:rsidRPr="00FA36AA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>ДЛЯ ПРОВЕДЕНИЯ ПРОМЕЖУТОЧНОЙ АТТЕСТАЦИИ</w:t>
      </w:r>
    </w:p>
    <w:p w:rsidR="00FA36AA" w:rsidRPr="00B17935" w:rsidRDefault="00BD3894" w:rsidP="00FA36AA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>ПО ДИСЦИПЛИНЕ</w:t>
      </w:r>
      <w:r w:rsidR="00FA36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FA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Типографика</w:t>
      </w:r>
      <w:proofErr w:type="spellEnd"/>
      <w:r w:rsidR="00FA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шрифт»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955DC1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955DC1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6F" w:rsidRDefault="005A016F" w:rsidP="00BD38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BD3894" w:rsidRDefault="00BD3894" w:rsidP="00BD38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6F" w:rsidRDefault="005A016F" w:rsidP="009577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</w:p>
          <w:p w:rsidR="00BD3894" w:rsidRPr="00BD3894" w:rsidRDefault="00BD3894" w:rsidP="009577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95776C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D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ворческое задание</w:t>
            </w:r>
          </w:p>
        </w:tc>
      </w:tr>
    </w:tbl>
    <w:p w:rsidR="00BD3894" w:rsidRPr="00955DC1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DC1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(пороговый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свободно владеет научной терминологией;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демонстрирует умение аргументировано вести диалог и научную дискуссию.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имеющиеся в ответе несущественные фактические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способен исправить самостоятельно, благодаря наводящему вопросу;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назвать авторов той или иной теории по вопросу;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смог продемонстрировать способность к интеграции теоретических знаний и практики.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обосновать закономерности и принципы, объяснить факты;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привести пример для иллюстрации теоретического положения;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отсутствует понимание излагаемого материала, материал слабо структурирован;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отсутствуют представления о </w:t>
            </w:r>
            <w:proofErr w:type="spellStart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 сущностной части психологии;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исправить самостоятельно;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на большую часть дополнительных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затрудняется,  дать ответ или не дает верных ответов.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умений 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решению учебно-профессиональных задач и заданий 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955DC1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решил учебно-профессиональную задачу или задание. 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магистрант</w:t>
      </w: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ами навыками 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955DC1" w:rsidTr="00BD3894">
        <w:tc>
          <w:tcPr>
            <w:tcW w:w="1612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магистрант 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использовал прежний опыт, на уточняющие вопросы даны правильные ответы;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Default="00BD3894" w:rsidP="00BD3894">
      <w:pPr>
        <w:pStyle w:val="a6"/>
        <w:jc w:val="both"/>
      </w:pPr>
    </w:p>
    <w:p w:rsidR="00BD3894" w:rsidRDefault="00BD3894" w:rsidP="00041F30">
      <w:pPr>
        <w:pStyle w:val="a6"/>
      </w:pPr>
    </w:p>
    <w:p w:rsidR="00BD3894" w:rsidRPr="00955DC1" w:rsidRDefault="00BD3894" w:rsidP="00041F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9B4F70" w:rsidRPr="00D76B77" w:rsidRDefault="009B4F70" w:rsidP="00041F30">
      <w:pPr>
        <w:pStyle w:val="a6"/>
        <w:numPr>
          <w:ilvl w:val="2"/>
          <w:numId w:val="24"/>
        </w:numPr>
      </w:pPr>
      <w:r w:rsidRPr="00D76B77">
        <w:t>Великие шрифты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Базовые элементы шрифта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 xml:space="preserve">Цвет в </w:t>
      </w:r>
      <w:proofErr w:type="spellStart"/>
      <w:r>
        <w:t>типографике</w:t>
      </w:r>
      <w:proofErr w:type="spellEnd"/>
    </w:p>
    <w:p w:rsidR="009B4F70" w:rsidRDefault="009B4F70" w:rsidP="00041F30">
      <w:pPr>
        <w:pStyle w:val="a6"/>
        <w:numPr>
          <w:ilvl w:val="2"/>
          <w:numId w:val="24"/>
        </w:numPr>
      </w:pPr>
      <w:r>
        <w:t>Логика выравнивания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Правило параграфа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Шрифт тоже изображение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Текстура языка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Построение иерархии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Взаимодействие шрифта и изображения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Цифровые форматы шрифта. Особенности применения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 xml:space="preserve">Задачи </w:t>
      </w:r>
      <w:proofErr w:type="spellStart"/>
      <w:r>
        <w:t>Леттеринга</w:t>
      </w:r>
      <w:proofErr w:type="spellEnd"/>
    </w:p>
    <w:p w:rsidR="009B4F70" w:rsidRDefault="009B4F70" w:rsidP="00041F30">
      <w:pPr>
        <w:pStyle w:val="a6"/>
        <w:numPr>
          <w:ilvl w:val="2"/>
          <w:numId w:val="24"/>
        </w:numPr>
      </w:pPr>
      <w:r>
        <w:t>Применение каллиграфии</w:t>
      </w:r>
    </w:p>
    <w:p w:rsidR="009B4F70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Pr="00077FEF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Default="009B4F70" w:rsidP="009B4F70">
      <w:pPr>
        <w:pStyle w:val="a6"/>
        <w:numPr>
          <w:ilvl w:val="0"/>
          <w:numId w:val="34"/>
        </w:numPr>
      </w:pPr>
      <w:r>
        <w:t>Новые кириллические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Виды антиквы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Древнерусская каллиграфия</w:t>
      </w:r>
    </w:p>
    <w:p w:rsidR="009B4F70" w:rsidRDefault="009B4F70" w:rsidP="009B4F70">
      <w:pPr>
        <w:pStyle w:val="a6"/>
        <w:numPr>
          <w:ilvl w:val="0"/>
          <w:numId w:val="34"/>
        </w:numPr>
      </w:pPr>
      <w:proofErr w:type="spellStart"/>
      <w:r>
        <w:t>Инфографика</w:t>
      </w:r>
      <w:proofErr w:type="spellEnd"/>
      <w:r>
        <w:t xml:space="preserve"> и шрифт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Шрифт-образ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Цифровые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Наборные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 xml:space="preserve">Викторианский стиль в </w:t>
      </w:r>
      <w:proofErr w:type="spellStart"/>
      <w:r>
        <w:t>типографике</w:t>
      </w:r>
      <w:proofErr w:type="spellEnd"/>
    </w:p>
    <w:p w:rsidR="009B4F70" w:rsidRDefault="009B4F70" w:rsidP="009B4F70">
      <w:pPr>
        <w:pStyle w:val="a6"/>
        <w:numPr>
          <w:ilvl w:val="0"/>
          <w:numId w:val="34"/>
        </w:numPr>
      </w:pPr>
      <w:r>
        <w:t>Орнаментированный шрифт. Применение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F83712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Творческое задание. </w:t>
      </w:r>
      <w:r w:rsidRPr="00F837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Подготовить проект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одну из тем по выбору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D8" w:rsidRDefault="00AB0CED" w:rsidP="00C574D8">
      <w:pPr>
        <w:pStyle w:val="a6"/>
        <w:numPr>
          <w:ilvl w:val="0"/>
          <w:numId w:val="30"/>
        </w:numPr>
        <w:ind w:left="720"/>
      </w:pPr>
      <w:r>
        <w:t>Проект шрифтового плаката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Визуальная поэзия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proofErr w:type="spellStart"/>
      <w:r>
        <w:t>Леттеринг</w:t>
      </w:r>
      <w:proofErr w:type="spellEnd"/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Каллиграфия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Обложка и разворот книги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Журнальный разворот (креативная верстка материала)</w:t>
      </w:r>
    </w:p>
    <w:p w:rsidR="00AB0CED" w:rsidRPr="00ED166C" w:rsidRDefault="00AB0CED" w:rsidP="00AB0CED">
      <w:pPr>
        <w:pStyle w:val="a6"/>
      </w:pPr>
    </w:p>
    <w:p w:rsidR="00C574D8" w:rsidRDefault="00C574D8" w:rsidP="00BD3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BD3894" w:rsidRDefault="00BD3894" w:rsidP="00B17935">
      <w:pPr>
        <w:jc w:val="both"/>
      </w:pPr>
    </w:p>
    <w:sectPr w:rsidR="00BD3894" w:rsidRPr="00BD3894" w:rsidSect="0059121A">
      <w:footerReference w:type="default" r:id="rId17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266" w:rsidRDefault="00C77266">
      <w:pPr>
        <w:spacing w:after="0" w:line="240" w:lineRule="auto"/>
      </w:pPr>
      <w:r>
        <w:separator/>
      </w:r>
    </w:p>
  </w:endnote>
  <w:endnote w:type="continuationSeparator" w:id="0">
    <w:p w:rsidR="00C77266" w:rsidRDefault="00C7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218" w:rsidRDefault="00145218">
    <w:pPr>
      <w:pStyle w:val="a3"/>
      <w:jc w:val="center"/>
    </w:pPr>
  </w:p>
  <w:p w:rsidR="00145218" w:rsidRDefault="001452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266" w:rsidRDefault="00C77266">
      <w:pPr>
        <w:spacing w:after="0" w:line="240" w:lineRule="auto"/>
      </w:pPr>
      <w:r>
        <w:separator/>
      </w:r>
    </w:p>
  </w:footnote>
  <w:footnote w:type="continuationSeparator" w:id="0">
    <w:p w:rsidR="00C77266" w:rsidRDefault="00C77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E4930BB"/>
    <w:multiLevelType w:val="hybridMultilevel"/>
    <w:tmpl w:val="493031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012E8"/>
    <w:multiLevelType w:val="hybridMultilevel"/>
    <w:tmpl w:val="5E8A5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8D22F2E">
      <w:start w:val="1"/>
      <w:numFmt w:val="decimal"/>
      <w:lvlText w:val="%3."/>
      <w:lvlJc w:val="right"/>
      <w:pPr>
        <w:ind w:left="288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A1D0E"/>
    <w:multiLevelType w:val="hybridMultilevel"/>
    <w:tmpl w:val="9308188E"/>
    <w:lvl w:ilvl="0" w:tplc="979A9D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9542A4"/>
    <w:multiLevelType w:val="hybridMultilevel"/>
    <w:tmpl w:val="FFB0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A624DD"/>
    <w:multiLevelType w:val="multilevel"/>
    <w:tmpl w:val="75D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6AF6378B"/>
    <w:multiLevelType w:val="hybridMultilevel"/>
    <w:tmpl w:val="07EC31A6"/>
    <w:lvl w:ilvl="0" w:tplc="7A80F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4"/>
  </w:num>
  <w:num w:numId="5">
    <w:abstractNumId w:val="33"/>
  </w:num>
  <w:num w:numId="6">
    <w:abstractNumId w:val="27"/>
  </w:num>
  <w:num w:numId="7">
    <w:abstractNumId w:val="15"/>
  </w:num>
  <w:num w:numId="8">
    <w:abstractNumId w:val="2"/>
  </w:num>
  <w:num w:numId="9">
    <w:abstractNumId w:val="3"/>
  </w:num>
  <w:num w:numId="10">
    <w:abstractNumId w:val="12"/>
  </w:num>
  <w:num w:numId="11">
    <w:abstractNumId w:val="1"/>
  </w:num>
  <w:num w:numId="12">
    <w:abstractNumId w:val="18"/>
  </w:num>
  <w:num w:numId="13">
    <w:abstractNumId w:val="16"/>
  </w:num>
  <w:num w:numId="14">
    <w:abstractNumId w:val="8"/>
  </w:num>
  <w:num w:numId="15">
    <w:abstractNumId w:val="7"/>
  </w:num>
  <w:num w:numId="16">
    <w:abstractNumId w:val="34"/>
  </w:num>
  <w:num w:numId="17">
    <w:abstractNumId w:val="23"/>
  </w:num>
  <w:num w:numId="18">
    <w:abstractNumId w:val="32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6"/>
  </w:num>
  <w:num w:numId="21">
    <w:abstractNumId w:val="11"/>
  </w:num>
  <w:num w:numId="22">
    <w:abstractNumId w:val="20"/>
  </w:num>
  <w:num w:numId="23">
    <w:abstractNumId w:val="9"/>
  </w:num>
  <w:num w:numId="24">
    <w:abstractNumId w:val="17"/>
  </w:num>
  <w:num w:numId="25">
    <w:abstractNumId w:val="10"/>
  </w:num>
  <w:num w:numId="26">
    <w:abstractNumId w:val="21"/>
  </w:num>
  <w:num w:numId="27">
    <w:abstractNumId w:val="25"/>
  </w:num>
  <w:num w:numId="28">
    <w:abstractNumId w:val="6"/>
  </w:num>
  <w:num w:numId="29">
    <w:abstractNumId w:val="30"/>
  </w:num>
  <w:num w:numId="30">
    <w:abstractNumId w:val="24"/>
  </w:num>
  <w:num w:numId="31">
    <w:abstractNumId w:val="5"/>
  </w:num>
  <w:num w:numId="32">
    <w:abstractNumId w:val="19"/>
  </w:num>
  <w:num w:numId="33">
    <w:abstractNumId w:val="22"/>
  </w:num>
  <w:num w:numId="34">
    <w:abstractNumId w:val="29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03D16"/>
    <w:rsid w:val="00031E16"/>
    <w:rsid w:val="00041F30"/>
    <w:rsid w:val="0006686E"/>
    <w:rsid w:val="0007143A"/>
    <w:rsid w:val="00077FEF"/>
    <w:rsid w:val="000814A2"/>
    <w:rsid w:val="0008452A"/>
    <w:rsid w:val="00094894"/>
    <w:rsid w:val="000B30A5"/>
    <w:rsid w:val="000E3317"/>
    <w:rsid w:val="00122A05"/>
    <w:rsid w:val="001272B1"/>
    <w:rsid w:val="00130634"/>
    <w:rsid w:val="00145218"/>
    <w:rsid w:val="00162D92"/>
    <w:rsid w:val="00163B03"/>
    <w:rsid w:val="001F7CA3"/>
    <w:rsid w:val="0020501C"/>
    <w:rsid w:val="002217E6"/>
    <w:rsid w:val="00225E6A"/>
    <w:rsid w:val="00247047"/>
    <w:rsid w:val="00297779"/>
    <w:rsid w:val="002B185F"/>
    <w:rsid w:val="002D142D"/>
    <w:rsid w:val="002D4C2A"/>
    <w:rsid w:val="002E1A1B"/>
    <w:rsid w:val="003342FA"/>
    <w:rsid w:val="00357A16"/>
    <w:rsid w:val="00360630"/>
    <w:rsid w:val="003671EE"/>
    <w:rsid w:val="0037433A"/>
    <w:rsid w:val="00380450"/>
    <w:rsid w:val="0038274E"/>
    <w:rsid w:val="0039682B"/>
    <w:rsid w:val="003A2F91"/>
    <w:rsid w:val="003B7297"/>
    <w:rsid w:val="003C0494"/>
    <w:rsid w:val="003D0EE5"/>
    <w:rsid w:val="003E6B19"/>
    <w:rsid w:val="003F20CD"/>
    <w:rsid w:val="003F6D15"/>
    <w:rsid w:val="00404DF3"/>
    <w:rsid w:val="00414297"/>
    <w:rsid w:val="00414A39"/>
    <w:rsid w:val="00440046"/>
    <w:rsid w:val="00451954"/>
    <w:rsid w:val="00452D5C"/>
    <w:rsid w:val="0046685A"/>
    <w:rsid w:val="004729B1"/>
    <w:rsid w:val="00473C4E"/>
    <w:rsid w:val="00477C7B"/>
    <w:rsid w:val="00480519"/>
    <w:rsid w:val="0048501B"/>
    <w:rsid w:val="00492324"/>
    <w:rsid w:val="00494704"/>
    <w:rsid w:val="004B405E"/>
    <w:rsid w:val="004D2AF7"/>
    <w:rsid w:val="004F5042"/>
    <w:rsid w:val="00502189"/>
    <w:rsid w:val="00502717"/>
    <w:rsid w:val="00505128"/>
    <w:rsid w:val="00505C4C"/>
    <w:rsid w:val="00514411"/>
    <w:rsid w:val="00522B10"/>
    <w:rsid w:val="00535057"/>
    <w:rsid w:val="00573D3B"/>
    <w:rsid w:val="00587B0F"/>
    <w:rsid w:val="0059121A"/>
    <w:rsid w:val="0059221F"/>
    <w:rsid w:val="005A016F"/>
    <w:rsid w:val="005B2C7E"/>
    <w:rsid w:val="005C47C4"/>
    <w:rsid w:val="005E5CDF"/>
    <w:rsid w:val="005E6745"/>
    <w:rsid w:val="00620686"/>
    <w:rsid w:val="006472BD"/>
    <w:rsid w:val="006704ED"/>
    <w:rsid w:val="006922E2"/>
    <w:rsid w:val="006C3A65"/>
    <w:rsid w:val="006F03A3"/>
    <w:rsid w:val="00714174"/>
    <w:rsid w:val="00721224"/>
    <w:rsid w:val="0073456C"/>
    <w:rsid w:val="007459CE"/>
    <w:rsid w:val="00745A4A"/>
    <w:rsid w:val="00750BB9"/>
    <w:rsid w:val="0077291F"/>
    <w:rsid w:val="00781ABB"/>
    <w:rsid w:val="00785444"/>
    <w:rsid w:val="007960F9"/>
    <w:rsid w:val="007A2D5E"/>
    <w:rsid w:val="007F7463"/>
    <w:rsid w:val="00802257"/>
    <w:rsid w:val="008202D7"/>
    <w:rsid w:val="00833C51"/>
    <w:rsid w:val="008571E7"/>
    <w:rsid w:val="00860C59"/>
    <w:rsid w:val="0086226A"/>
    <w:rsid w:val="00886B1B"/>
    <w:rsid w:val="008931E7"/>
    <w:rsid w:val="0089356B"/>
    <w:rsid w:val="00895A51"/>
    <w:rsid w:val="008E5CC2"/>
    <w:rsid w:val="00900229"/>
    <w:rsid w:val="009068B1"/>
    <w:rsid w:val="00935DD8"/>
    <w:rsid w:val="00955DC1"/>
    <w:rsid w:val="0095776C"/>
    <w:rsid w:val="00963247"/>
    <w:rsid w:val="009763E0"/>
    <w:rsid w:val="009A66B2"/>
    <w:rsid w:val="009B4F70"/>
    <w:rsid w:val="009C790B"/>
    <w:rsid w:val="009F6848"/>
    <w:rsid w:val="009F72F1"/>
    <w:rsid w:val="00A05260"/>
    <w:rsid w:val="00A11B87"/>
    <w:rsid w:val="00A6556C"/>
    <w:rsid w:val="00A724F7"/>
    <w:rsid w:val="00A865C4"/>
    <w:rsid w:val="00A9247C"/>
    <w:rsid w:val="00AA0340"/>
    <w:rsid w:val="00AB0CED"/>
    <w:rsid w:val="00AC0038"/>
    <w:rsid w:val="00AC28B6"/>
    <w:rsid w:val="00AC6796"/>
    <w:rsid w:val="00AE315F"/>
    <w:rsid w:val="00AF3F08"/>
    <w:rsid w:val="00AF6ADA"/>
    <w:rsid w:val="00AF761C"/>
    <w:rsid w:val="00B17935"/>
    <w:rsid w:val="00B27150"/>
    <w:rsid w:val="00B6236C"/>
    <w:rsid w:val="00B6636A"/>
    <w:rsid w:val="00B66724"/>
    <w:rsid w:val="00B76701"/>
    <w:rsid w:val="00B95A05"/>
    <w:rsid w:val="00BD3894"/>
    <w:rsid w:val="00C02E89"/>
    <w:rsid w:val="00C141EC"/>
    <w:rsid w:val="00C32AB3"/>
    <w:rsid w:val="00C36ED4"/>
    <w:rsid w:val="00C503FC"/>
    <w:rsid w:val="00C54F23"/>
    <w:rsid w:val="00C574D8"/>
    <w:rsid w:val="00C57E7C"/>
    <w:rsid w:val="00C603FE"/>
    <w:rsid w:val="00C60E11"/>
    <w:rsid w:val="00C66122"/>
    <w:rsid w:val="00C77266"/>
    <w:rsid w:val="00C81166"/>
    <w:rsid w:val="00CA1206"/>
    <w:rsid w:val="00CA32B9"/>
    <w:rsid w:val="00CA573D"/>
    <w:rsid w:val="00CB5F37"/>
    <w:rsid w:val="00CD1D2A"/>
    <w:rsid w:val="00CD75E4"/>
    <w:rsid w:val="00CF40BA"/>
    <w:rsid w:val="00CF4E79"/>
    <w:rsid w:val="00CF573F"/>
    <w:rsid w:val="00D01DA8"/>
    <w:rsid w:val="00D309EF"/>
    <w:rsid w:val="00D3316E"/>
    <w:rsid w:val="00D41E0D"/>
    <w:rsid w:val="00D65D8A"/>
    <w:rsid w:val="00D76B77"/>
    <w:rsid w:val="00D76EC5"/>
    <w:rsid w:val="00D83880"/>
    <w:rsid w:val="00D91762"/>
    <w:rsid w:val="00DC5F12"/>
    <w:rsid w:val="00DC7096"/>
    <w:rsid w:val="00DE4817"/>
    <w:rsid w:val="00DE4824"/>
    <w:rsid w:val="00E46BD2"/>
    <w:rsid w:val="00E5072E"/>
    <w:rsid w:val="00E514AA"/>
    <w:rsid w:val="00E53CC7"/>
    <w:rsid w:val="00E602FC"/>
    <w:rsid w:val="00E632BD"/>
    <w:rsid w:val="00E775E0"/>
    <w:rsid w:val="00E93EA0"/>
    <w:rsid w:val="00ED166C"/>
    <w:rsid w:val="00F06EBB"/>
    <w:rsid w:val="00F27A44"/>
    <w:rsid w:val="00F50278"/>
    <w:rsid w:val="00F529FD"/>
    <w:rsid w:val="00F56E0D"/>
    <w:rsid w:val="00F73F94"/>
    <w:rsid w:val="00F741F0"/>
    <w:rsid w:val="00F83712"/>
    <w:rsid w:val="00F83A63"/>
    <w:rsid w:val="00FA36AA"/>
    <w:rsid w:val="00F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122A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3"/>
    <w:rsid w:val="007459CE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9"/>
    <w:rsid w:val="007459CE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122A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3"/>
    <w:rsid w:val="007459CE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9"/>
    <w:rsid w:val="007459CE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ntstruct.com/" TargetMode="External"/><Relationship Id="rId13" Type="http://schemas.openxmlformats.org/officeDocument/2006/relationships/hyperlink" Target="https://typejournal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rint-info.ru/articles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ozon.ru/person/stefanov-stefan-ivanovich-106761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aratype.ru/" TargetMode="External"/><Relationship Id="rId10" Type="http://schemas.openxmlformats.org/officeDocument/2006/relationships/hyperlink" Target="https://fontstruct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ontstruct.com/" TargetMode="External"/><Relationship Id="rId14" Type="http://schemas.openxmlformats.org/officeDocument/2006/relationships/hyperlink" Target="https://www.calligraphy-museum.com/journa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5504</Words>
  <Characters>31378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11</cp:revision>
  <dcterms:created xsi:type="dcterms:W3CDTF">2021-11-22T13:22:00Z</dcterms:created>
  <dcterms:modified xsi:type="dcterms:W3CDTF">2022-09-09T11:06:00Z</dcterms:modified>
</cp:coreProperties>
</file>